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FDEDD" w14:textId="77777777" w:rsidR="00C375B4" w:rsidRDefault="00AD1D99" w:rsidP="00AD1D99">
      <w:pPr>
        <w:jc w:val="both"/>
        <w:rPr>
          <w:lang w:val="en-US"/>
        </w:rPr>
      </w:pPr>
      <w:r>
        <w:rPr>
          <w:lang w:val="en-US"/>
        </w:rPr>
        <w:t xml:space="preserve">Mewald Claudia </w:t>
      </w:r>
    </w:p>
    <w:p w14:paraId="1F81BE14" w14:textId="77777777" w:rsidR="00C375B4" w:rsidRDefault="00C375B4" w:rsidP="00AD1D99">
      <w:pPr>
        <w:jc w:val="both"/>
        <w:rPr>
          <w:lang w:val="en-US"/>
        </w:rPr>
      </w:pPr>
      <w:hyperlink r:id="rId5" w:history="1">
        <w:r w:rsidRPr="003574F1">
          <w:rPr>
            <w:rStyle w:val="Hiperhivatkozs"/>
            <w:lang w:val="en-US"/>
          </w:rPr>
          <w:t>Claudia.Mewald@ph-noe.ac.at</w:t>
        </w:r>
      </w:hyperlink>
      <w:r w:rsidR="00AD1D99">
        <w:rPr>
          <w:lang w:val="en-US"/>
        </w:rPr>
        <w:t xml:space="preserve"> </w:t>
      </w:r>
    </w:p>
    <w:p w14:paraId="3E2E136F" w14:textId="4A43A0EF" w:rsidR="00AD1D99" w:rsidRDefault="00AD1D99" w:rsidP="00AD1D99">
      <w:pPr>
        <w:jc w:val="both"/>
        <w:rPr>
          <w:lang w:val="en-US"/>
        </w:rPr>
      </w:pPr>
      <w:proofErr w:type="spellStart"/>
      <w:r>
        <w:rPr>
          <w:lang w:val="en-US"/>
        </w:rPr>
        <w:t>Pädagogische</w:t>
      </w:r>
      <w:proofErr w:type="spellEnd"/>
      <w:r>
        <w:rPr>
          <w:lang w:val="en-US"/>
        </w:rPr>
        <w:t xml:space="preserve"> Hochschule </w:t>
      </w:r>
      <w:proofErr w:type="spellStart"/>
      <w:r>
        <w:rPr>
          <w:lang w:val="en-US"/>
        </w:rPr>
        <w:t>Niederösterreich</w:t>
      </w:r>
      <w:proofErr w:type="spellEnd"/>
    </w:p>
    <w:p w14:paraId="34751A88" w14:textId="77777777" w:rsidR="00AD1D99" w:rsidRDefault="00AD1D99" w:rsidP="0070475D">
      <w:pPr>
        <w:rPr>
          <w:b/>
          <w:bCs/>
        </w:rPr>
      </w:pPr>
    </w:p>
    <w:p w14:paraId="69367BF8" w14:textId="08AC6D35" w:rsidR="0070475D" w:rsidRDefault="0070475D" w:rsidP="0070475D">
      <w:pPr>
        <w:rPr>
          <w:b/>
          <w:bCs/>
        </w:rPr>
      </w:pPr>
      <w:r w:rsidRPr="00C41714">
        <w:rPr>
          <w:b/>
          <w:bCs/>
        </w:rPr>
        <w:t>About the learners’ voice in LS4VET</w:t>
      </w:r>
    </w:p>
    <w:p w14:paraId="59E64299" w14:textId="7195D832" w:rsidR="00AD1D99" w:rsidRDefault="00AD1D99" w:rsidP="0070475D">
      <w:pPr>
        <w:rPr>
          <w:b/>
          <w:bCs/>
        </w:rPr>
      </w:pPr>
    </w:p>
    <w:p w14:paraId="1C93F698" w14:textId="15CE0D88" w:rsidR="00AD1D99" w:rsidRDefault="00AD1D99" w:rsidP="0070475D">
      <w:pPr>
        <w:rPr>
          <w:b/>
          <w:bCs/>
        </w:rPr>
      </w:pPr>
      <w:r>
        <w:rPr>
          <w:b/>
          <w:bCs/>
        </w:rPr>
        <w:t>lesson study, vocational education, learners’ voice</w:t>
      </w:r>
    </w:p>
    <w:p w14:paraId="1CE9D1A2" w14:textId="77777777" w:rsidR="00AD1D99" w:rsidRPr="00C41714" w:rsidRDefault="00AD1D99" w:rsidP="0070475D">
      <w:pPr>
        <w:rPr>
          <w:b/>
          <w:bCs/>
        </w:rPr>
      </w:pPr>
    </w:p>
    <w:p w14:paraId="6A3EC690" w14:textId="2679AE94" w:rsidR="0070475D" w:rsidRPr="0070475D" w:rsidRDefault="0070475D" w:rsidP="0070475D">
      <w:pPr>
        <w:spacing w:after="0"/>
        <w:jc w:val="both"/>
      </w:pPr>
      <w:r>
        <w:t xml:space="preserve">This </w:t>
      </w:r>
      <w:r w:rsidRPr="0070475D">
        <w:t>contribution focuses on the roles of learners in LS4VET, an ERASMUS+ project on “Teachers’ Collaboration through Lesson Study for Improving the Quality of Vocational Education a</w:t>
      </w:r>
      <w:r w:rsidR="00B86E96">
        <w:t>nd Training</w:t>
      </w:r>
      <w:r w:rsidRPr="0070475D">
        <w:t>” carried out in four participant countrie</w:t>
      </w:r>
      <w:r w:rsidR="00B86E96">
        <w:t xml:space="preserve">s and </w:t>
      </w:r>
      <w:r w:rsidRPr="0070475D">
        <w:t xml:space="preserve">led </w:t>
      </w:r>
      <w:r>
        <w:t>by</w:t>
      </w:r>
      <w:r w:rsidRPr="0070475D">
        <w:t xml:space="preserve"> </w:t>
      </w:r>
      <w:proofErr w:type="spellStart"/>
      <w:r w:rsidRPr="0070475D">
        <w:t>Eötvös</w:t>
      </w:r>
      <w:proofErr w:type="spellEnd"/>
      <w:r w:rsidRPr="0070475D">
        <w:t xml:space="preserve"> </w:t>
      </w:r>
      <w:proofErr w:type="spellStart"/>
      <w:r w:rsidRPr="0070475D">
        <w:t>Loránd</w:t>
      </w:r>
      <w:proofErr w:type="spellEnd"/>
      <w:r w:rsidRPr="0070475D">
        <w:t xml:space="preserve"> University, Hungary</w:t>
      </w:r>
      <w:r w:rsidR="00B86E96">
        <w:t>.</w:t>
      </w:r>
      <w:r w:rsidRPr="0070475D">
        <w:t xml:space="preserve"> </w:t>
      </w:r>
    </w:p>
    <w:p w14:paraId="05546A9E" w14:textId="252B2E79" w:rsidR="0070475D" w:rsidRPr="0070475D" w:rsidRDefault="00B86E96" w:rsidP="0070475D">
      <w:pPr>
        <w:spacing w:after="0"/>
        <w:jc w:val="both"/>
      </w:pPr>
      <w:r w:rsidRPr="00B86E96">
        <w:t>Given what we know about human development and realizing learning from the learners’ point of view, creates a multi-perspective view that seems relevant in designing teaching and learning</w:t>
      </w:r>
      <w:r>
        <w:t xml:space="preserve"> in which</w:t>
      </w:r>
      <w:r w:rsidR="0070475D" w:rsidRPr="0070475D">
        <w:t xml:space="preserve"> performance can only be improved if intended innovations are accompanied by profound changes in the way educators think about learners. Therefore, the process of pedagogical change we intend to create through LS4VET should begin by listening to the learners' views of their learning experiences. For this reason, the learners’ voice is in the focus of this presentation, which </w:t>
      </w:r>
      <w:r>
        <w:t>addresses</w:t>
      </w:r>
      <w:r w:rsidR="0070475D" w:rsidRPr="0070475D">
        <w:t xml:space="preserve"> the following questions:</w:t>
      </w:r>
    </w:p>
    <w:p w14:paraId="128ADCE2" w14:textId="2B393E10" w:rsidR="0070475D" w:rsidRPr="0070475D" w:rsidRDefault="0070475D" w:rsidP="0070475D">
      <w:pPr>
        <w:spacing w:after="0"/>
        <w:jc w:val="both"/>
      </w:pPr>
      <w:r w:rsidRPr="0070475D">
        <w:t xml:space="preserve">How can lesson study contribute to the development of school and classroom practices which create environments that support learners in all areas of their development? </w:t>
      </w:r>
    </w:p>
    <w:p w14:paraId="74488764" w14:textId="77777777" w:rsidR="0070475D" w:rsidRDefault="0070475D" w:rsidP="0070475D">
      <w:pPr>
        <w:spacing w:after="0"/>
        <w:jc w:val="both"/>
      </w:pPr>
      <w:r>
        <w:t xml:space="preserve">How do learners relate lesson study to their acquisition of transferable knowledge, skills, habits, and mindsets that support ongoing learning? </w:t>
      </w:r>
    </w:p>
    <w:p w14:paraId="1C4D8FF1" w14:textId="4A9698A1" w:rsidR="0070475D" w:rsidRDefault="0070475D" w:rsidP="00C375B4">
      <w:pPr>
        <w:spacing w:after="0"/>
        <w:jc w:val="both"/>
      </w:pPr>
      <w:r>
        <w:t xml:space="preserve">How can lesson study help create the changes needed in VET systems to reflect what we know about learning from the literature </w:t>
      </w:r>
      <w:r w:rsidR="00EB1284">
        <w:t>as well as</w:t>
      </w:r>
      <w:r>
        <w:t xml:space="preserve"> from the learners’ feedback in lesson study research lessons?</w:t>
      </w:r>
    </w:p>
    <w:sectPr w:rsidR="0070475D" w:rsidSect="00657C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1F"/>
    <w:rsid w:val="000E3B71"/>
    <w:rsid w:val="001C09A3"/>
    <w:rsid w:val="002915B9"/>
    <w:rsid w:val="002A21A7"/>
    <w:rsid w:val="002B5B1F"/>
    <w:rsid w:val="00483168"/>
    <w:rsid w:val="0049202B"/>
    <w:rsid w:val="004C6905"/>
    <w:rsid w:val="004D2FA4"/>
    <w:rsid w:val="005E50F9"/>
    <w:rsid w:val="00657C61"/>
    <w:rsid w:val="0070475D"/>
    <w:rsid w:val="0079360A"/>
    <w:rsid w:val="007A4FC0"/>
    <w:rsid w:val="007B25A6"/>
    <w:rsid w:val="007F5EAD"/>
    <w:rsid w:val="00867587"/>
    <w:rsid w:val="00AD1D99"/>
    <w:rsid w:val="00B86E96"/>
    <w:rsid w:val="00BB265E"/>
    <w:rsid w:val="00C11D3F"/>
    <w:rsid w:val="00C375B4"/>
    <w:rsid w:val="00C41714"/>
    <w:rsid w:val="00C5742B"/>
    <w:rsid w:val="00CD2A81"/>
    <w:rsid w:val="00D27D2B"/>
    <w:rsid w:val="00D3064B"/>
    <w:rsid w:val="00D31E20"/>
    <w:rsid w:val="00EB1284"/>
  </w:rsids>
  <m:mathPr>
    <m:mathFont m:val="Cambria Math"/>
    <m:brkBin m:val="before"/>
    <m:brkBinSub m:val="--"/>
    <m:smallFrac m:val="0"/>
    <m:dispDef/>
    <m:lMargin m:val="0"/>
    <m:rMargin m:val="0"/>
    <m:defJc m:val="centerGroup"/>
    <m:wrapIndent m:val="1440"/>
    <m:intLim m:val="subSup"/>
    <m:naryLim m:val="undOvr"/>
  </m:mathPr>
  <w:themeFontLang w:val="de-AT"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0E63"/>
  <w15:chartTrackingRefBased/>
  <w15:docId w15:val="{B6F3A03A-C471-4EA4-A46E-E5DD29CD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Irodalomjegyzk">
    <w:name w:val="Bibliography"/>
    <w:basedOn w:val="Norml"/>
    <w:next w:val="Norml"/>
    <w:uiPriority w:val="37"/>
    <w:unhideWhenUsed/>
    <w:rsid w:val="001C09A3"/>
  </w:style>
  <w:style w:type="character" w:styleId="Kiemels2">
    <w:name w:val="Strong"/>
    <w:basedOn w:val="Bekezdsalapbettpusa"/>
    <w:uiPriority w:val="22"/>
    <w:qFormat/>
    <w:rsid w:val="002A21A7"/>
    <w:rPr>
      <w:b/>
      <w:bCs/>
    </w:rPr>
  </w:style>
  <w:style w:type="character" w:styleId="Hiperhivatkozs">
    <w:name w:val="Hyperlink"/>
    <w:basedOn w:val="Bekezdsalapbettpusa"/>
    <w:uiPriority w:val="99"/>
    <w:unhideWhenUsed/>
    <w:rsid w:val="00AD1D99"/>
    <w:rPr>
      <w:color w:val="0563C1"/>
      <w:u w:val="single"/>
    </w:rPr>
  </w:style>
  <w:style w:type="character" w:styleId="Feloldatlanmegemlts">
    <w:name w:val="Unresolved Mention"/>
    <w:basedOn w:val="Bekezdsalapbettpusa"/>
    <w:uiPriority w:val="99"/>
    <w:semiHidden/>
    <w:unhideWhenUsed/>
    <w:rsid w:val="00C37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7947">
      <w:bodyDiv w:val="1"/>
      <w:marLeft w:val="0"/>
      <w:marRight w:val="0"/>
      <w:marTop w:val="0"/>
      <w:marBottom w:val="0"/>
      <w:divBdr>
        <w:top w:val="none" w:sz="0" w:space="0" w:color="auto"/>
        <w:left w:val="none" w:sz="0" w:space="0" w:color="auto"/>
        <w:bottom w:val="none" w:sz="0" w:space="0" w:color="auto"/>
        <w:right w:val="none" w:sz="0" w:space="0" w:color="auto"/>
      </w:divBdr>
    </w:div>
    <w:div w:id="25722412">
      <w:bodyDiv w:val="1"/>
      <w:marLeft w:val="0"/>
      <w:marRight w:val="0"/>
      <w:marTop w:val="0"/>
      <w:marBottom w:val="0"/>
      <w:divBdr>
        <w:top w:val="none" w:sz="0" w:space="0" w:color="auto"/>
        <w:left w:val="none" w:sz="0" w:space="0" w:color="auto"/>
        <w:bottom w:val="none" w:sz="0" w:space="0" w:color="auto"/>
        <w:right w:val="none" w:sz="0" w:space="0" w:color="auto"/>
      </w:divBdr>
    </w:div>
    <w:div w:id="94861808">
      <w:bodyDiv w:val="1"/>
      <w:marLeft w:val="0"/>
      <w:marRight w:val="0"/>
      <w:marTop w:val="0"/>
      <w:marBottom w:val="0"/>
      <w:divBdr>
        <w:top w:val="none" w:sz="0" w:space="0" w:color="auto"/>
        <w:left w:val="none" w:sz="0" w:space="0" w:color="auto"/>
        <w:bottom w:val="none" w:sz="0" w:space="0" w:color="auto"/>
        <w:right w:val="none" w:sz="0" w:space="0" w:color="auto"/>
      </w:divBdr>
    </w:div>
    <w:div w:id="613249847">
      <w:bodyDiv w:val="1"/>
      <w:marLeft w:val="0"/>
      <w:marRight w:val="0"/>
      <w:marTop w:val="0"/>
      <w:marBottom w:val="0"/>
      <w:divBdr>
        <w:top w:val="none" w:sz="0" w:space="0" w:color="auto"/>
        <w:left w:val="none" w:sz="0" w:space="0" w:color="auto"/>
        <w:bottom w:val="none" w:sz="0" w:space="0" w:color="auto"/>
        <w:right w:val="none" w:sz="0" w:space="0" w:color="auto"/>
      </w:divBdr>
    </w:div>
    <w:div w:id="715277439">
      <w:bodyDiv w:val="1"/>
      <w:marLeft w:val="0"/>
      <w:marRight w:val="0"/>
      <w:marTop w:val="0"/>
      <w:marBottom w:val="0"/>
      <w:divBdr>
        <w:top w:val="none" w:sz="0" w:space="0" w:color="auto"/>
        <w:left w:val="none" w:sz="0" w:space="0" w:color="auto"/>
        <w:bottom w:val="none" w:sz="0" w:space="0" w:color="auto"/>
        <w:right w:val="none" w:sz="0" w:space="0" w:color="auto"/>
      </w:divBdr>
    </w:div>
    <w:div w:id="781655522">
      <w:bodyDiv w:val="1"/>
      <w:marLeft w:val="0"/>
      <w:marRight w:val="0"/>
      <w:marTop w:val="0"/>
      <w:marBottom w:val="0"/>
      <w:divBdr>
        <w:top w:val="none" w:sz="0" w:space="0" w:color="auto"/>
        <w:left w:val="none" w:sz="0" w:space="0" w:color="auto"/>
        <w:bottom w:val="none" w:sz="0" w:space="0" w:color="auto"/>
        <w:right w:val="none" w:sz="0" w:space="0" w:color="auto"/>
      </w:divBdr>
    </w:div>
    <w:div w:id="1088113695">
      <w:bodyDiv w:val="1"/>
      <w:marLeft w:val="0"/>
      <w:marRight w:val="0"/>
      <w:marTop w:val="0"/>
      <w:marBottom w:val="0"/>
      <w:divBdr>
        <w:top w:val="none" w:sz="0" w:space="0" w:color="auto"/>
        <w:left w:val="none" w:sz="0" w:space="0" w:color="auto"/>
        <w:bottom w:val="none" w:sz="0" w:space="0" w:color="auto"/>
        <w:right w:val="none" w:sz="0" w:space="0" w:color="auto"/>
      </w:divBdr>
    </w:div>
    <w:div w:id="1341083271">
      <w:bodyDiv w:val="1"/>
      <w:marLeft w:val="0"/>
      <w:marRight w:val="0"/>
      <w:marTop w:val="0"/>
      <w:marBottom w:val="0"/>
      <w:divBdr>
        <w:top w:val="none" w:sz="0" w:space="0" w:color="auto"/>
        <w:left w:val="none" w:sz="0" w:space="0" w:color="auto"/>
        <w:bottom w:val="none" w:sz="0" w:space="0" w:color="auto"/>
        <w:right w:val="none" w:sz="0" w:space="0" w:color="auto"/>
      </w:divBdr>
    </w:div>
    <w:div w:id="1360935630">
      <w:bodyDiv w:val="1"/>
      <w:marLeft w:val="0"/>
      <w:marRight w:val="0"/>
      <w:marTop w:val="0"/>
      <w:marBottom w:val="0"/>
      <w:divBdr>
        <w:top w:val="none" w:sz="0" w:space="0" w:color="auto"/>
        <w:left w:val="none" w:sz="0" w:space="0" w:color="auto"/>
        <w:bottom w:val="none" w:sz="0" w:space="0" w:color="auto"/>
        <w:right w:val="none" w:sz="0" w:space="0" w:color="auto"/>
      </w:divBdr>
    </w:div>
    <w:div w:id="1404795420">
      <w:bodyDiv w:val="1"/>
      <w:marLeft w:val="0"/>
      <w:marRight w:val="0"/>
      <w:marTop w:val="0"/>
      <w:marBottom w:val="0"/>
      <w:divBdr>
        <w:top w:val="none" w:sz="0" w:space="0" w:color="auto"/>
        <w:left w:val="none" w:sz="0" w:space="0" w:color="auto"/>
        <w:bottom w:val="none" w:sz="0" w:space="0" w:color="auto"/>
        <w:right w:val="none" w:sz="0" w:space="0" w:color="auto"/>
      </w:divBdr>
    </w:div>
    <w:div w:id="1700937187">
      <w:bodyDiv w:val="1"/>
      <w:marLeft w:val="0"/>
      <w:marRight w:val="0"/>
      <w:marTop w:val="0"/>
      <w:marBottom w:val="0"/>
      <w:divBdr>
        <w:top w:val="none" w:sz="0" w:space="0" w:color="auto"/>
        <w:left w:val="none" w:sz="0" w:space="0" w:color="auto"/>
        <w:bottom w:val="none" w:sz="0" w:space="0" w:color="auto"/>
        <w:right w:val="none" w:sz="0" w:space="0" w:color="auto"/>
      </w:divBdr>
    </w:div>
    <w:div w:id="1870992247">
      <w:bodyDiv w:val="1"/>
      <w:marLeft w:val="0"/>
      <w:marRight w:val="0"/>
      <w:marTop w:val="0"/>
      <w:marBottom w:val="0"/>
      <w:divBdr>
        <w:top w:val="none" w:sz="0" w:space="0" w:color="auto"/>
        <w:left w:val="none" w:sz="0" w:space="0" w:color="auto"/>
        <w:bottom w:val="none" w:sz="0" w:space="0" w:color="auto"/>
        <w:right w:val="none" w:sz="0" w:space="0" w:color="auto"/>
      </w:divBdr>
    </w:div>
    <w:div w:id="1915511469">
      <w:bodyDiv w:val="1"/>
      <w:marLeft w:val="0"/>
      <w:marRight w:val="0"/>
      <w:marTop w:val="0"/>
      <w:marBottom w:val="0"/>
      <w:divBdr>
        <w:top w:val="none" w:sz="0" w:space="0" w:color="auto"/>
        <w:left w:val="none" w:sz="0" w:space="0" w:color="auto"/>
        <w:bottom w:val="none" w:sz="0" w:space="0" w:color="auto"/>
        <w:right w:val="none" w:sz="0" w:space="0" w:color="auto"/>
      </w:divBdr>
    </w:div>
    <w:div w:id="1931619565">
      <w:bodyDiv w:val="1"/>
      <w:marLeft w:val="0"/>
      <w:marRight w:val="0"/>
      <w:marTop w:val="0"/>
      <w:marBottom w:val="0"/>
      <w:divBdr>
        <w:top w:val="none" w:sz="0" w:space="0" w:color="auto"/>
        <w:left w:val="none" w:sz="0" w:space="0" w:color="auto"/>
        <w:bottom w:val="none" w:sz="0" w:space="0" w:color="auto"/>
        <w:right w:val="none" w:sz="0" w:space="0" w:color="auto"/>
      </w:divBdr>
    </w:div>
    <w:div w:id="193320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laudia.Mewald@ph-noe.ac.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Dar20</b:Tag>
    <b:SourceType>JournalArticle</b:SourceType>
    <b:Guid>{27152C96-D365-4D03-9B2F-09B237C619EA}</b:Guid>
    <b:Title>Implications for educational practice of the science of learning and development</b:Title>
    <b:Year>2020</b:Year>
    <b:LCID>en-GB</b:LCID>
    <b:Author>
      <b:Author>
        <b:NameList>
          <b:Person>
            <b:Last>Darling-Hammond</b:Last>
            <b:First>Linda</b:First>
          </b:Person>
          <b:Person>
            <b:Last>Flook</b:Last>
            <b:First>Lisa</b:First>
          </b:Person>
          <b:Person>
            <b:Last>Cook-Harvey</b:Last>
            <b:First>Channa</b:First>
          </b:Person>
          <b:Person>
            <b:Last>Barron</b:Last>
            <b:First>Brigid</b:First>
          </b:Person>
          <b:Person>
            <b:Last>Osher</b:Last>
            <b:First>David</b:First>
          </b:Person>
        </b:NameList>
      </b:Author>
    </b:Author>
    <b:JournalName>Applied Developmental Science</b:JournalName>
    <b:Pages>97-140</b:Pages>
    <b:Volume>24</b:Volume>
    <b:Issue>2</b:Issue>
    <b:RefOrder>7</b:RefOrder>
  </b:Source>
  <b:Source>
    <b:Tag>Mew205</b:Tag>
    <b:SourceType>JournalArticle</b:SourceType>
    <b:Guid>{7E200339-6348-44B7-9D97-F9488EA3C74F}</b:Guid>
    <b:LCID>en-GB</b:LCID>
    <b:Author>
      <b:Author>
        <b:NameList>
          <b:Person>
            <b:Last>Mewald</b:Last>
            <b:First>Claudia</b:First>
          </b:Person>
        </b:NameList>
      </b:Author>
    </b:Author>
    <b:Title>Über die Stimme der Lernenden – forschungsethische, pädagogische und didaktische Überlegungen zur Partizipation durch Lesson Study</b:Title>
    <b:JournalName>R&amp;E-SOURCE</b:JournalName>
    <b:Year>2020</b:Year>
    <b:Pages>1-14</b:Pages>
    <b:Volume>Jahrestagung zur Forschung 2020</b:Volume>
    <b:URL>file:///C:/Users/Claudia%20Mewald/Downloads/3038.pdf</b:URL>
    <b:RefOrder>1</b:RefOrder>
  </b:Source>
  <b:Source>
    <b:Tag>Gus07</b:Tag>
    <b:SourceType>Book</b:SourceType>
    <b:Guid>{A7C2C603-9C74-4E88-ABD1-7B75403D1D62}</b:Guid>
    <b:Title>Youth Learning on Their Own Terms</b:Title>
    <b:Year>2007</b:Year>
    <b:Publisher>Routledge</b:Publisher>
    <b:City>New York</b:City>
    <b:LCID>en-GB</b:LCID>
    <b:Author>
      <b:Author>
        <b:NameList>
          <b:Person>
            <b:Last>Gustavson</b:Last>
            <b:First>Leif</b:First>
          </b:Person>
        </b:NameList>
      </b:Author>
    </b:Author>
    <b:RefOrder>2</b:RefOrder>
  </b:Source>
  <b:Source>
    <b:Tag>Ale20</b:Tag>
    <b:SourceType>Book</b:SourceType>
    <b:Guid>{3DA8A75B-E1EE-4B71-BFAA-D9A6498DBF2F}</b:Guid>
    <b:Title>A Dialogic Teaching Companion</b:Title>
    <b:Year>2020</b:Year>
    <b:Author>
      <b:Author>
        <b:NameList>
          <b:Person>
            <b:Last>Alexander</b:Last>
            <b:First>Robin</b:First>
          </b:Person>
        </b:NameList>
      </b:Author>
    </b:Author>
    <b:City>London and New York</b:City>
    <b:Publisher>Routledge</b:Publisher>
    <b:RefOrder>3</b:RefOrder>
  </b:Source>
  <b:Source>
    <b:Tag>Dud13</b:Tag>
    <b:SourceType>JournalArticle</b:SourceType>
    <b:Guid>{808DAD75-106B-4B98-AEE6-39D6B25032CE}</b:Guid>
    <b:Title>Teacher learning in Lesson Study: What interaction-level discourse analysis revealed about how teachers utilised imagination, tacit knowledge of teaching and fresh evidence of pupils learning</b:Title>
    <b:Year>2013</b:Year>
    <b:Pages>107-121</b:Pages>
    <b:Author>
      <b:Author>
        <b:NameList>
          <b:Person>
            <b:Last>Dudley</b:Last>
            <b:First>Peter</b:First>
          </b:Person>
        </b:NameList>
      </b:Author>
    </b:Author>
    <b:JournalName>Teaching and Teacher Education</b:JournalName>
    <b:Volume>34</b:Volume>
    <b:RefOrder>4</b:RefOrder>
  </b:Source>
  <b:Source>
    <b:Tag>Nie99</b:Tag>
    <b:SourceType>JournalArticle</b:SourceType>
    <b:Guid>{2AC02FDD-6545-4346-84C7-AB6FD9635992}</b:Guid>
    <b:Title>Lessons from students on creating a chance to dream</b:Title>
    <b:Year>1994</b:Year>
    <b:Author>
      <b:Author>
        <b:NameList>
          <b:Person>
            <b:Last>Nieto</b:Last>
            <b:First>Sonia</b:First>
          </b:Person>
        </b:NameList>
      </b:Author>
    </b:Author>
    <b:JournalName>Harvard Educational Review</b:JournalName>
    <b:Pages>392-426</b:Pages>
    <b:Volume>64</b:Volume>
    <b:Issue>4</b:Issue>
    <b:RefOrder>5</b:RefOrder>
  </b:Source>
  <b:Source>
    <b:Tag>War19</b:Tag>
    <b:SourceType>JournalArticle</b:SourceType>
    <b:Guid>{5AE13C50-E51E-4DEA-A4B1-BEB2062C218B}</b:Guid>
    <b:Title>The role of pupil voice as a trigger for teacher learning in Lesson Study professional groups</b:Title>
    <b:Year>2019</b:Year>
    <b:Pages>435-455</b:Pages>
    <b:LCID>en-GB</b:LCID>
    <b:Author>
      <b:Author>
        <b:NameList>
          <b:Person>
            <b:Last>Warwick</b:Last>
            <b:First>Paul</b:First>
          </b:Person>
          <b:Person>
            <b:Last>Vrikki</b:Last>
            <b:First>Maria</b:First>
          </b:Person>
          <b:Person>
            <b:Last>Færøyvik Karlsen</b:Last>
            <b:First>Anne</b:First>
            <b:Middle>Mette</b:Middle>
          </b:Person>
          <b:Person>
            <b:Last>Dudley</b:Last>
            <b:First>Pete</b:First>
          </b:Person>
          <b:Person>
            <b:Last>Vermunt</b:Last>
            <b:First>Jan</b:First>
            <b:Middle>D.</b:Middle>
          </b:Person>
        </b:NameList>
      </b:Author>
    </b:Author>
    <b:JournalName>Cambridge Journal of Education</b:JournalName>
    <b:Volume>49</b:Volume>
    <b:Issue>4</b:Issue>
    <b:RefOrder>6</b:RefOrder>
  </b:Source>
</b:Sources>
</file>

<file path=customXml/itemProps1.xml><?xml version="1.0" encoding="utf-8"?>
<ds:datastoreItem xmlns:ds="http://schemas.openxmlformats.org/officeDocument/2006/customXml" ds:itemID="{A7D5E110-9541-40B7-B7B8-07FA1B26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236</Words>
  <Characters>1398</Characters>
  <Application>Microsoft Office Word</Application>
  <DocSecurity>0</DocSecurity>
  <Lines>24</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János Győri</cp:lastModifiedBy>
  <cp:revision>6</cp:revision>
  <dcterms:created xsi:type="dcterms:W3CDTF">2021-08-10T15:19:00Z</dcterms:created>
  <dcterms:modified xsi:type="dcterms:W3CDTF">2021-08-12T18:57:00Z</dcterms:modified>
</cp:coreProperties>
</file>