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874"/>
        <w:tblW w:w="14312" w:type="dxa"/>
        <w:tblLayout w:type="fixed"/>
        <w:tblLook w:val="0400" w:firstRow="0" w:lastRow="0" w:firstColumn="0" w:lastColumn="0" w:noHBand="0" w:noVBand="1"/>
      </w:tblPr>
      <w:tblGrid>
        <w:gridCol w:w="3556"/>
        <w:gridCol w:w="3590"/>
        <w:gridCol w:w="3584"/>
        <w:gridCol w:w="3582"/>
        <w:tblGridChange w:id="0">
          <w:tblGrid>
            <w:gridCol w:w="3556"/>
            <w:gridCol w:w="3590"/>
            <w:gridCol w:w="3584"/>
            <w:gridCol w:w="3582"/>
          </w:tblGrid>
        </w:tblGridChange>
      </w:tblGrid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L</w:t>
            </w:r>
            <w:r>
              <w:rPr>
                <w:b/>
                <w:rtl w:val="0"/>
              </w:rPr>
              <w:t xml:space="preserve">S-team: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rtl w:val="0"/>
              </w:rPr>
              <w:t xml:space="preserve">Title: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Objective(s):</w:t>
            </w:r>
            <w:r>
              <w:rPr>
                <w:color w:val="000000"/>
                <w:rtl w:val="0"/>
              </w:rPr>
              <w:t xml:space="preserve"> 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Starting competence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General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Learner 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Learner B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Learner 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Target competence (anticipated)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General core objective(s)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Core objective(s)</w:t>
            </w:r>
            <w:r/>
          </w:p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Learner A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More complex objective(s)</w:t>
            </w:r>
            <w:r/>
          </w:p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Learner B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Simpler objective(s)</w:t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 w:val="0"/>
              </w:rPr>
              <w:t xml:space="preserve">Learner 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Target performance (anticipated)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General core performance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Core perform</w:t>
            </w:r>
            <w:r>
              <w:rPr>
                <w:rtl w:val="0"/>
              </w:rPr>
              <w:t xml:space="preserve">an</w:t>
            </w:r>
            <w:r>
              <w:rPr>
                <w:color w:val="000000"/>
                <w:rtl w:val="0"/>
              </w:rPr>
              <w:t xml:space="preserve">ce</w:t>
            </w:r>
            <w:r>
              <w:rPr>
                <w:rtl w:val="0"/>
              </w:rPr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Learner 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More complex performance</w:t>
            </w:r>
            <w:r>
              <w:rPr>
                <w:rtl w:val="0"/>
              </w:rPr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Learner B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Simpler performance</w:t>
            </w:r>
            <w:r>
              <w:rPr>
                <w:rtl w:val="0"/>
              </w:rPr>
            </w:r>
            <w:r/>
          </w:p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 xml:space="preserve">Learner C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color w:val="000000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1417" w:right="1417" w:bottom="1417" w:left="1134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both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39"/>
        </w:rPr>
        <w:t xml:space="preserve">Creative Commons Attribution 4.</w:t>
      </w:r>
      <w:r>
        <w:rPr>
          <w:rStyle w:val="839"/>
          <w:lang w:val="hu-HU"/>
        </w:rPr>
        <w:t xml:space="preserve">0 International License</w:t>
      </w:r>
      <w:r>
        <w:rPr>
          <w:rStyle w:val="839"/>
        </w:rPr>
      </w:r>
    </w:hyperlink>
    <w:r>
      <w:rPr>
        <w:color w:val="000000"/>
      </w:rPr>
      <w:t xml:space="preserve">.</w:t>
    </w:r>
    <w:r/>
    <w:r>
      <w:rPr>
        <w:color w:val="000000"/>
        <w:highlight w:val="none"/>
      </w:rPr>
    </w:r>
  </w:p>
  <w:p>
    <w:pPr>
      <w:ind w:left="0" w:right="0" w:firstLine="0"/>
      <w:jc w:val="both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6203817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left"/>
      <w:spacing w:before="0" w:after="0" w:line="240" w:lineRule="auto"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jc w:val="both"/>
        <w:spacing w:before="10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865"/>
    <w:link w:val="857"/>
    <w:uiPriority w:val="9"/>
    <w:rPr>
      <w:rFonts w:ascii="Arial" w:hAnsi="Arial" w:eastAsia="Arial" w:cs="Arial"/>
      <w:sz w:val="40"/>
      <w:szCs w:val="40"/>
    </w:rPr>
  </w:style>
  <w:style w:type="character" w:styleId="692">
    <w:name w:val="Heading 2 Char"/>
    <w:basedOn w:val="865"/>
    <w:link w:val="858"/>
    <w:uiPriority w:val="9"/>
    <w:rPr>
      <w:rFonts w:ascii="Arial" w:hAnsi="Arial" w:eastAsia="Arial" w:cs="Arial"/>
      <w:sz w:val="34"/>
    </w:rPr>
  </w:style>
  <w:style w:type="character" w:styleId="693">
    <w:name w:val="Heading 3 Char"/>
    <w:basedOn w:val="865"/>
    <w:link w:val="859"/>
    <w:uiPriority w:val="9"/>
    <w:rPr>
      <w:rFonts w:ascii="Arial" w:hAnsi="Arial" w:eastAsia="Arial" w:cs="Arial"/>
      <w:sz w:val="30"/>
      <w:szCs w:val="30"/>
    </w:rPr>
  </w:style>
  <w:style w:type="character" w:styleId="694">
    <w:name w:val="Heading 4 Char"/>
    <w:basedOn w:val="865"/>
    <w:link w:val="860"/>
    <w:uiPriority w:val="9"/>
    <w:rPr>
      <w:rFonts w:ascii="Arial" w:hAnsi="Arial" w:eastAsia="Arial" w:cs="Arial"/>
      <w:b/>
      <w:bCs/>
      <w:sz w:val="26"/>
      <w:szCs w:val="26"/>
    </w:rPr>
  </w:style>
  <w:style w:type="character" w:styleId="695">
    <w:name w:val="Heading 5 Char"/>
    <w:basedOn w:val="865"/>
    <w:link w:val="861"/>
    <w:uiPriority w:val="9"/>
    <w:rPr>
      <w:rFonts w:ascii="Arial" w:hAnsi="Arial" w:eastAsia="Arial" w:cs="Arial"/>
      <w:b/>
      <w:bCs/>
      <w:sz w:val="24"/>
      <w:szCs w:val="24"/>
    </w:rPr>
  </w:style>
  <w:style w:type="character" w:styleId="696">
    <w:name w:val="Heading 6 Char"/>
    <w:basedOn w:val="865"/>
    <w:link w:val="862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64"/>
    <w:next w:val="864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65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64"/>
    <w:next w:val="864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65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64"/>
    <w:next w:val="864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65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List Paragraph"/>
    <w:basedOn w:val="864"/>
    <w:uiPriority w:val="34"/>
    <w:qFormat/>
    <w:pPr>
      <w:contextualSpacing/>
      <w:ind w:left="720"/>
    </w:pPr>
  </w:style>
  <w:style w:type="paragraph" w:styleId="704">
    <w:name w:val="No Spacing"/>
    <w:uiPriority w:val="1"/>
    <w:qFormat/>
    <w:pPr>
      <w:spacing w:before="0" w:after="0" w:line="240" w:lineRule="auto"/>
    </w:pPr>
  </w:style>
  <w:style w:type="character" w:styleId="705">
    <w:name w:val="Title Char"/>
    <w:basedOn w:val="865"/>
    <w:link w:val="863"/>
    <w:uiPriority w:val="10"/>
    <w:rPr>
      <w:sz w:val="48"/>
      <w:szCs w:val="48"/>
    </w:rPr>
  </w:style>
  <w:style w:type="character" w:styleId="706">
    <w:name w:val="Subtitle Char"/>
    <w:basedOn w:val="865"/>
    <w:link w:val="873"/>
    <w:uiPriority w:val="11"/>
    <w:rPr>
      <w:sz w:val="24"/>
      <w:szCs w:val="24"/>
    </w:rPr>
  </w:style>
  <w:style w:type="paragraph" w:styleId="707">
    <w:name w:val="Quote"/>
    <w:basedOn w:val="864"/>
    <w:next w:val="864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4"/>
    <w:next w:val="864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paragraph" w:styleId="711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871"/>
    <w:uiPriority w:val="99"/>
  </w:style>
  <w:style w:type="table" w:styleId="713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0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4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7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1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64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65"/>
    <w:uiPriority w:val="99"/>
    <w:unhideWhenUsed/>
    <w:rPr>
      <w:vertAlign w:val="superscript"/>
    </w:rPr>
  </w:style>
  <w:style w:type="paragraph" w:styleId="843">
    <w:name w:val="endnote text"/>
    <w:basedOn w:val="864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65"/>
    <w:uiPriority w:val="99"/>
    <w:semiHidden/>
    <w:unhideWhenUsed/>
    <w:rPr>
      <w:vertAlign w:val="superscript"/>
    </w:rPr>
  </w:style>
  <w:style w:type="paragraph" w:styleId="846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57">
    <w:name w:val="Heading 1"/>
    <w:basedOn w:val="864"/>
    <w:next w:val="864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8">
    <w:name w:val="Heading 2"/>
    <w:basedOn w:val="864"/>
    <w:next w:val="864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59">
    <w:name w:val="Heading 3"/>
    <w:basedOn w:val="864"/>
    <w:next w:val="864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60">
    <w:name w:val="Heading 4"/>
    <w:basedOn w:val="864"/>
    <w:next w:val="864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61">
    <w:name w:val="Heading 5"/>
    <w:basedOn w:val="864"/>
    <w:next w:val="864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62">
    <w:name w:val="Heading 6"/>
    <w:basedOn w:val="864"/>
    <w:next w:val="864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63">
    <w:name w:val="Title"/>
    <w:basedOn w:val="864"/>
    <w:next w:val="864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64" w:default="1">
    <w:name w:val="Normal"/>
    <w:qFormat/>
    <w:pPr>
      <w:jc w:val="both"/>
      <w:spacing w:before="100"/>
    </w:pPr>
    <w:rPr>
      <w:rFonts w:ascii="Calibri" w:hAnsi="Calibri" w:eastAsia="Calibri" w:cs="Calibri"/>
      <w:szCs w:val="20"/>
      <w:lang w:eastAsia="en-GB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>
    <w:name w:val="Intense Emphasis"/>
    <w:basedOn w:val="865"/>
    <w:uiPriority w:val="21"/>
    <w:qFormat/>
    <w:rPr>
      <w:i/>
      <w:iCs/>
      <w:color w:val="c00000"/>
    </w:rPr>
  </w:style>
  <w:style w:type="paragraph" w:styleId="869">
    <w:name w:val="Header"/>
    <w:basedOn w:val="864"/>
    <w:link w:val="870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870" w:customStyle="1">
    <w:name w:val="Header Char"/>
    <w:basedOn w:val="865"/>
    <w:link w:val="869"/>
    <w:uiPriority w:val="99"/>
    <w:rPr>
      <w:rFonts w:ascii="Calibri" w:hAnsi="Calibri" w:eastAsia="Calibri" w:cs="Calibri"/>
      <w:szCs w:val="20"/>
      <w:lang w:eastAsia="en-GB"/>
    </w:rPr>
  </w:style>
  <w:style w:type="paragraph" w:styleId="871">
    <w:name w:val="Footer"/>
    <w:basedOn w:val="864"/>
    <w:link w:val="872"/>
    <w:uiPriority w:val="99"/>
    <w:unhideWhenUsed/>
    <w:pPr>
      <w:spacing w:before="0" w:after="0" w:line="240" w:lineRule="auto"/>
      <w:tabs>
        <w:tab w:val="center" w:pos="4536" w:leader="none"/>
        <w:tab w:val="right" w:pos="9072" w:leader="none"/>
      </w:tabs>
    </w:pPr>
  </w:style>
  <w:style w:type="character" w:styleId="872" w:customStyle="1">
    <w:name w:val="Footer Char"/>
    <w:basedOn w:val="865"/>
    <w:link w:val="871"/>
    <w:uiPriority w:val="99"/>
    <w:rPr>
      <w:rFonts w:ascii="Calibri" w:hAnsi="Calibri" w:eastAsia="Calibri" w:cs="Calibri"/>
      <w:szCs w:val="20"/>
      <w:lang w:eastAsia="en-GB"/>
    </w:rPr>
  </w:style>
  <w:style w:type="paragraph" w:styleId="873">
    <w:name w:val="Subtitle"/>
    <w:basedOn w:val="864"/>
    <w:next w:val="864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4">
    <w:name w:val="StGen1"/>
    <w:basedOn w:val="866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cmt2OcZNIzEEcxpL/nc3P1b9+w==">CgMxLjA4AHIhMUpEMkhIRHg2U2piTE12d2U4eWg4eUFxelAwOW03eTJJ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2</cp:revision>
  <dcterms:created xsi:type="dcterms:W3CDTF">2022-01-10T12:56:00Z</dcterms:created>
  <dcterms:modified xsi:type="dcterms:W3CDTF">2023-07-12T11:00:31Z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