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b/>
        </w:rPr>
        <w:t xml:space="preserve">Interview</w:t>
      </w:r>
      <w:r/>
    </w:p>
    <w:p>
      <w:pPr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4"/>
          <w:szCs w:val="24"/>
        </w:rPr>
      </w:r>
      <w:r/>
    </w:p>
    <w:p>
      <w:pPr>
        <w:rPr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0"/>
          <w:szCs w:val="20"/>
        </w:rPr>
        <w:t xml:space="preserve">Das Interview sollte nicht länger als 5 Minuten dauern, es sei denn, ein</w:t>
      </w:r>
      <w:r>
        <w:rPr>
          <w:sz w:val="20"/>
          <w:szCs w:val="20"/>
        </w:rPr>
        <w:t xml:space="preserve">*</w:t>
      </w:r>
      <w:r>
        <w:rPr>
          <w:sz w:val="20"/>
          <w:szCs w:val="20"/>
        </w:rPr>
        <w:t xml:space="preserve">e Lernende</w:t>
      </w:r>
      <w:r>
        <w:rPr>
          <w:sz w:val="20"/>
          <w:szCs w:val="20"/>
        </w:rPr>
        <w:t xml:space="preserve">*</w:t>
      </w:r>
      <w:r>
        <w:rPr>
          <w:sz w:val="20"/>
          <w:szCs w:val="20"/>
        </w:rPr>
        <w:t xml:space="preserve">r zeigt ernsthafte Probleme oder spricht ein Problem an, das besprochen werden muss.</w:t>
      </w:r>
      <w:r/>
    </w:p>
    <w:p>
      <w:pPr>
        <w:rPr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0"/>
          <w:szCs w:val="20"/>
        </w:rPr>
        <w:t xml:space="preserve">Stellen Sie eine angenehme Umgebung für das Interview her. Wenn möglich, führen Sie das Interview an einem ruhigen Ort durch. Nehmen </w:t>
      </w:r>
      <w:r>
        <w:rPr>
          <w:sz w:val="20"/>
          <w:szCs w:val="20"/>
        </w:rPr>
        <w:t xml:space="preserve">S</w:t>
      </w:r>
      <w:r>
        <w:rPr>
          <w:sz w:val="20"/>
          <w:szCs w:val="20"/>
        </w:rPr>
        <w:t xml:space="preserve">ie das Interview </w:t>
      </w:r>
      <w:r>
        <w:rPr>
          <w:sz w:val="20"/>
          <w:szCs w:val="20"/>
        </w:rPr>
        <w:t xml:space="preserve">nach Möglichkeit </w:t>
      </w:r>
      <w:r>
        <w:rPr>
          <w:sz w:val="20"/>
          <w:szCs w:val="20"/>
        </w:rPr>
        <w:t xml:space="preserve">durch Audio oder Video auf. Fragen Sie die Lernenden, ob sie sich diesbezüglich wohl fühlen</w:t>
      </w:r>
      <w:r>
        <w:rPr>
          <w:sz w:val="20"/>
          <w:szCs w:val="20"/>
        </w:rPr>
        <w:t xml:space="preserve"> und holen Sie bei Minderjährigen die Genehmigung der Erziehungsberechtigten und ggf. der Schulaufsicht ein</w:t>
      </w:r>
      <w:r>
        <w:rPr>
          <w:sz w:val="20"/>
          <w:szCs w:val="20"/>
        </w:rPr>
        <w:t xml:space="preserve">.</w:t>
      </w:r>
      <w:r/>
    </w:p>
    <w:p>
      <w:pPr>
        <w:rPr>
          <w:sz w:val="20"/>
          <w:szCs w:val="2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0"/>
          <w:szCs w:val="20"/>
        </w:rPr>
        <w:t xml:space="preserve">Das Beispiel unten ist exemplarisch. In jeder Lesson Study können sich während der Beobachtung wichtige Fragen zum Lernen der Lernenden ergeben</w:t>
      </w:r>
      <w:r>
        <w:rPr>
          <w:sz w:val="20"/>
          <w:szCs w:val="20"/>
        </w:rPr>
        <w:t xml:space="preserve">, die in diesen Plan spontan ergänzt werden können.</w:t>
      </w:r>
      <w:r/>
    </w:p>
    <w:p>
      <w:pPr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4"/>
          <w:szCs w:val="24"/>
        </w:rPr>
      </w:r>
      <w:r/>
    </w:p>
    <w:tbl>
      <w:tblPr>
        <w:tblStyle w:val="673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  <w:t xml:space="preserve">Frage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  <w:t xml:space="preserve">Anweisungen oder Aufforderungen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0"/>
                <w:szCs w:val="20"/>
              </w:rPr>
              <w:t xml:space="preserve">Ziel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Du  ha</w:t>
            </w:r>
            <w:r>
              <w:rPr>
                <w:i/>
                <w:sz w:val="20"/>
                <w:szCs w:val="20"/>
              </w:rPr>
              <w:t xml:space="preserve">st</w:t>
            </w:r>
            <w:r>
              <w:rPr>
                <w:i/>
                <w:sz w:val="20"/>
                <w:szCs w:val="20"/>
              </w:rPr>
              <w:t xml:space="preserve">  heute mit ...</w:t>
            </w:r>
            <w:r>
              <w:rPr>
                <w:i/>
                <w:sz w:val="20"/>
                <w:szCs w:val="20"/>
              </w:rPr>
              <w:t xml:space="preserve"> gearbeitet.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Sie können de</w:t>
            </w:r>
            <w:r>
              <w:rPr>
                <w:sz w:val="20"/>
                <w:szCs w:val="20"/>
              </w:rPr>
              <w:t xml:space="preserve">n</w:t>
            </w:r>
            <w:r>
              <w:rPr>
                <w:sz w:val="20"/>
                <w:szCs w:val="20"/>
              </w:rPr>
              <w:t xml:space="preserve"> Lernenden das Material zeigen, wenn sie sich nicht erinnern können.</w:t>
            </w:r>
            <w:r/>
          </w:p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Schau, das ist was ich meine ..</w:t>
            </w:r>
            <w:r>
              <w:rPr>
                <w:i/>
                <w:sz w:val="20"/>
                <w:szCs w:val="20"/>
              </w:rPr>
              <w:t xml:space="preserve">.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Um das Material oder die Aktivität zu identifizieren, die Sie verwendet haben, damit Lernende genau w</w:t>
            </w:r>
            <w:r>
              <w:rPr>
                <w:sz w:val="20"/>
                <w:szCs w:val="20"/>
              </w:rPr>
              <w:t xml:space="preserve">issen</w:t>
            </w:r>
            <w:r>
              <w:rPr>
                <w:sz w:val="20"/>
                <w:szCs w:val="20"/>
              </w:rPr>
              <w:t xml:space="preserve">, worüber Sie </w:t>
            </w:r>
            <w:r>
              <w:rPr>
                <w:sz w:val="20"/>
                <w:szCs w:val="20"/>
              </w:rPr>
              <w:t xml:space="preserve">sprechen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Was hat dir am ...</w:t>
            </w:r>
            <w:r>
              <w:rPr>
                <w:i/>
                <w:sz w:val="20"/>
                <w:szCs w:val="20"/>
              </w:rPr>
              <w:t xml:space="preserve"> gefallen?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Kannst du mir mehr über ...</w:t>
            </w:r>
            <w:r>
              <w:rPr>
                <w:i/>
                <w:sz w:val="20"/>
                <w:szCs w:val="20"/>
              </w:rPr>
              <w:t xml:space="preserve"> erzählen?</w:t>
            </w:r>
            <w:r/>
          </w:p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Warum ha</w:t>
            </w:r>
            <w:r>
              <w:rPr>
                <w:i/>
                <w:sz w:val="20"/>
                <w:szCs w:val="20"/>
              </w:rPr>
              <w:t xml:space="preserve">t d</w:t>
            </w:r>
            <w:r>
              <w:rPr>
                <w:i/>
                <w:sz w:val="20"/>
                <w:szCs w:val="20"/>
              </w:rPr>
              <w:t xml:space="preserve">ir</w:t>
            </w:r>
            <w:r>
              <w:rPr>
                <w:i/>
                <w:sz w:val="20"/>
                <w:szCs w:val="20"/>
              </w:rPr>
              <w:t xml:space="preserve"> ... gefallen?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Um herauszufinden, ob Lernende das Material oder die Aktivität mochten und w</w:t>
            </w:r>
            <w:r>
              <w:rPr>
                <w:sz w:val="20"/>
                <w:szCs w:val="20"/>
              </w:rPr>
              <w:t xml:space="preserve">ie</w:t>
            </w:r>
            <w:r>
              <w:rPr>
                <w:sz w:val="20"/>
                <w:szCs w:val="20"/>
              </w:rPr>
              <w:t xml:space="preserve"> es ihnen gefallen hat.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Bist du nach dem ...</w:t>
            </w:r>
            <w:r>
              <w:rPr>
                <w:i/>
                <w:sz w:val="20"/>
                <w:szCs w:val="20"/>
              </w:rPr>
              <w:t xml:space="preserve"> motiviert, mehr zu tun?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Kannst du mir sagen warum?</w:t>
            </w:r>
            <w:r/>
          </w:p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Warum nicht?</w:t>
            </w:r>
            <w:r/>
          </w:p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Um herauszufinden, ob ein Material oder eine Aktivität die Lernenden motiviert, weiterzumachen und mehr zu tun.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Was</w:t>
            </w:r>
            <w:r>
              <w:rPr>
                <w:i/>
                <w:sz w:val="20"/>
                <w:szCs w:val="20"/>
              </w:rPr>
              <w:t xml:space="preserve"> hat </w:t>
            </w:r>
            <w:r>
              <w:rPr>
                <w:i/>
                <w:sz w:val="20"/>
                <w:szCs w:val="20"/>
              </w:rPr>
              <w:t xml:space="preserve">dir  ...</w:t>
            </w:r>
            <w:r>
              <w:rPr>
                <w:i/>
                <w:sz w:val="20"/>
                <w:szCs w:val="20"/>
              </w:rPr>
              <w:t xml:space="preserve"> nicht gefallen?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Kannst du mir mehr über ..</w:t>
            </w:r>
            <w:r>
              <w:rPr>
                <w:i/>
                <w:sz w:val="20"/>
                <w:szCs w:val="20"/>
              </w:rPr>
              <w:t xml:space="preserve">. erzählen?</w:t>
            </w:r>
            <w:r/>
          </w:p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Warum hat dir </w:t>
            </w:r>
            <w:r>
              <w:rPr>
                <w:i/>
                <w:sz w:val="20"/>
                <w:szCs w:val="20"/>
              </w:rPr>
              <w:t xml:space="preserve">… </w:t>
            </w:r>
            <w:r>
              <w:rPr>
                <w:i/>
                <w:sz w:val="20"/>
                <w:szCs w:val="20"/>
              </w:rPr>
              <w:t xml:space="preserve">nicht gefallen?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Um herauszufinden, ob die Lerner das Material oder die Aktivität nicht mochten und was sie nicht mochten.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Was hast du dadurch gelernt ...?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Kannst du mir mehr über ...</w:t>
            </w:r>
            <w:r>
              <w:rPr>
                <w:i/>
                <w:sz w:val="20"/>
                <w:szCs w:val="20"/>
              </w:rPr>
              <w:t xml:space="preserve"> erzählen?</w:t>
            </w:r>
            <w:r/>
          </w:p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Was kannst du jetzt tun, was du nicht tun konntest, bevor</w:t>
            </w:r>
            <w:r/>
          </w:p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du ...? Was kannst du nach der Verwendung von ... besser machen? </w:t>
            </w:r>
            <w:r/>
          </w:p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Wie ist es besser?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Um herauszufinden, was die Lernenden über das Lernen und die Art ihres Lernens mit dem Material wissen.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Wie wü</w:t>
            </w:r>
            <w:r>
              <w:rPr>
                <w:i/>
                <w:sz w:val="20"/>
                <w:szCs w:val="20"/>
              </w:rPr>
              <w:t xml:space="preserve">rdest du dein Lernen ändern um ..</w:t>
            </w:r>
            <w:r>
              <w:rPr>
                <w:i/>
                <w:sz w:val="20"/>
                <w:szCs w:val="20"/>
              </w:rPr>
              <w:t xml:space="preserve">. besser zu 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i/>
                <w:sz w:val="20"/>
                <w:szCs w:val="20"/>
              </w:rPr>
              <w:t xml:space="preserve">Wieso würdest du </w:t>
            </w:r>
            <w:r>
              <w:rPr>
                <w:i/>
                <w:sz w:val="20"/>
                <w:szCs w:val="20"/>
              </w:rPr>
              <w:t xml:space="preserve">…</w:t>
            </w:r>
            <w:r>
              <w:rPr>
                <w:i/>
                <w:sz w:val="20"/>
                <w:szCs w:val="20"/>
              </w:rPr>
              <w:t xml:space="preserve"> 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sz w:val="20"/>
                <w:szCs w:val="2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0"/>
                <w:szCs w:val="20"/>
              </w:rPr>
              <w:t xml:space="preserve">Um über mögliche Verbesserungen des Materials oder der Aktivität zu informieren.</w:t>
            </w:r>
            <w:r/>
          </w:p>
        </w:tc>
      </w:tr>
    </w:tbl>
    <w:p>
      <w:pPr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4"/>
          <w:szCs w:val="24"/>
        </w:rPr>
      </w:r>
      <w:r/>
    </w:p>
    <w:p>
      <w:pPr>
        <w:rPr>
          <w:sz w:val="24"/>
          <w:szCs w:val="24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between w:val="none" w:color="000000" w:sz="4" w:space="0"/>
        </w:pBdr>
      </w:pPr>
      <w:r>
        <w:rPr>
          <w:sz w:val="24"/>
          <w:szCs w:val="24"/>
        </w:rPr>
      </w:r>
      <w:r/>
    </w:p>
    <w:tbl>
      <w:tblPr>
        <w:tblStyle w:val="674"/>
        <w:tblW w:w="9029" w:type="dxa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3029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4"/>
                <w:szCs w:val="24"/>
              </w:rPr>
              <w:t xml:space="preserve">Frage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4"/>
                <w:szCs w:val="24"/>
              </w:rPr>
              <w:t xml:space="preserve">Anweisungen oder Aufforderungen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b/>
                <w:sz w:val="24"/>
                <w:szCs w:val="24"/>
              </w:rPr>
              <w:t xml:space="preserve">Anmerkungen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Du  ha</w:t>
            </w:r>
            <w:r>
              <w:rPr>
                <w:i/>
                <w:iCs/>
                <w:sz w:val="20"/>
                <w:szCs w:val="20"/>
              </w:rPr>
              <w:t xml:space="preserve">st</w:t>
            </w:r>
            <w:r>
              <w:rPr>
                <w:i/>
                <w:iCs/>
                <w:sz w:val="20"/>
                <w:szCs w:val="20"/>
              </w:rPr>
              <w:t xml:space="preserve">  heute mit ...</w:t>
            </w:r>
            <w:r>
              <w:rPr>
                <w:i/>
                <w:iCs/>
                <w:sz w:val="20"/>
                <w:szCs w:val="20"/>
              </w:rPr>
              <w:t xml:space="preserve"> gearbeitet.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Schau, das ist was ich meine ..</w:t>
            </w:r>
            <w:r>
              <w:rPr>
                <w:i/>
                <w:iCs/>
                <w:sz w:val="20"/>
                <w:szCs w:val="20"/>
              </w:rPr>
              <w:t xml:space="preserve">.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Was hat dir am ...</w:t>
            </w:r>
            <w:r>
              <w:rPr>
                <w:i/>
                <w:iCs/>
                <w:sz w:val="20"/>
                <w:szCs w:val="20"/>
              </w:rPr>
              <w:t xml:space="preserve"> gefallen?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Kannst du mir mehr über ...</w:t>
            </w:r>
            <w:r>
              <w:rPr>
                <w:i/>
                <w:iCs/>
                <w:sz w:val="20"/>
                <w:szCs w:val="20"/>
              </w:rPr>
              <w:t xml:space="preserve"> erzählen?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Warum ha</w:t>
            </w:r>
            <w:r>
              <w:rPr>
                <w:i/>
                <w:iCs/>
                <w:sz w:val="20"/>
                <w:szCs w:val="20"/>
              </w:rPr>
              <w:t xml:space="preserve">t d</w:t>
            </w:r>
            <w:r>
              <w:rPr>
                <w:i/>
                <w:iCs/>
                <w:sz w:val="20"/>
                <w:szCs w:val="20"/>
              </w:rPr>
              <w:t xml:space="preserve">ir</w:t>
            </w:r>
            <w:r>
              <w:rPr>
                <w:i/>
                <w:iCs/>
                <w:sz w:val="20"/>
                <w:szCs w:val="20"/>
              </w:rPr>
              <w:t xml:space="preserve"> ... gefallen?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Bist du nach dem ...</w:t>
            </w:r>
            <w:r>
              <w:rPr>
                <w:i/>
                <w:iCs/>
                <w:sz w:val="20"/>
                <w:szCs w:val="20"/>
              </w:rPr>
              <w:t xml:space="preserve"> motiviert, mehr zu tun?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Kannst du mir sagen warum?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Warum nicht?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Was</w:t>
            </w:r>
            <w:r>
              <w:rPr>
                <w:i/>
                <w:iCs/>
                <w:sz w:val="20"/>
                <w:szCs w:val="20"/>
              </w:rPr>
              <w:t xml:space="preserve"> hat </w:t>
            </w:r>
            <w:r>
              <w:rPr>
                <w:i/>
                <w:iCs/>
                <w:sz w:val="20"/>
                <w:szCs w:val="20"/>
              </w:rPr>
              <w:t xml:space="preserve">dir  ...</w:t>
            </w:r>
            <w:r>
              <w:rPr>
                <w:i/>
                <w:iCs/>
                <w:sz w:val="20"/>
                <w:szCs w:val="20"/>
              </w:rPr>
              <w:t xml:space="preserve"> nicht gefallen?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Kannst du mir mehr über ..</w:t>
            </w:r>
            <w:r>
              <w:rPr>
                <w:i/>
                <w:iCs/>
                <w:sz w:val="20"/>
                <w:szCs w:val="20"/>
              </w:rPr>
              <w:t xml:space="preserve">. erzählen?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Warum hat dir </w:t>
            </w:r>
            <w:r>
              <w:rPr>
                <w:i/>
                <w:iCs/>
                <w:sz w:val="20"/>
                <w:szCs w:val="20"/>
              </w:rPr>
              <w:t xml:space="preserve">… </w:t>
            </w:r>
            <w:r>
              <w:rPr>
                <w:i/>
                <w:iCs/>
                <w:sz w:val="20"/>
                <w:szCs w:val="20"/>
              </w:rPr>
              <w:t xml:space="preserve">nicht gefallen?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Was hast du dadurch gelernt ...?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Kannst du mir mehr über ...</w:t>
            </w:r>
            <w:r>
              <w:rPr>
                <w:i/>
                <w:iCs/>
                <w:sz w:val="20"/>
                <w:szCs w:val="20"/>
              </w:rPr>
              <w:t xml:space="preserve"> erzählen?</w:t>
            </w:r>
            <w:r/>
          </w:p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Was kannst du jetzt tun, was du nicht tun konntest, bevor</w:t>
            </w:r>
            <w:r/>
          </w:p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du ...? Was kannst du nach der Verwendung von ... besser machen? </w:t>
            </w:r>
            <w:r/>
          </w:p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Wie ist es besser?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Wie wü</w:t>
            </w:r>
            <w:r>
              <w:rPr>
                <w:i/>
                <w:iCs/>
                <w:sz w:val="20"/>
                <w:szCs w:val="20"/>
              </w:rPr>
              <w:t xml:space="preserve">rdest du dein Lernen ändern um ..</w:t>
            </w:r>
            <w:r>
              <w:rPr>
                <w:i/>
                <w:iCs/>
                <w:sz w:val="20"/>
                <w:szCs w:val="20"/>
              </w:rPr>
              <w:t xml:space="preserve">. besser zu 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Wieso würdest du </w:t>
            </w:r>
            <w:r>
              <w:rPr>
                <w:i/>
                <w:iCs/>
                <w:sz w:val="20"/>
                <w:szCs w:val="20"/>
              </w:rPr>
              <w:t xml:space="preserve">…</w:t>
            </w:r>
            <w:r>
              <w:rPr>
                <w:i/>
                <w:iCs/>
                <w:sz w:val="20"/>
                <w:szCs w:val="20"/>
              </w:rPr>
              <w:t xml:space="preserve"> 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  <w:between w:val="none" w:color="000000" w:sz="4" w:space="0"/>
              </w:pBd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Frage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Anweisungen oder Aufforderungen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Ziel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Sie</w:t>
            </w:r>
            <w:r>
              <w:rPr>
                <w:i/>
                <w:iCs/>
              </w:rPr>
              <w:t xml:space="preserve">  ha</w:t>
            </w:r>
            <w:r>
              <w:rPr>
                <w:i/>
                <w:iCs/>
              </w:rPr>
              <w:t xml:space="preserve">ben</w:t>
            </w:r>
            <w:r>
              <w:rPr>
                <w:i/>
                <w:iCs/>
              </w:rPr>
              <w:t xml:space="preserve">  heute mit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gearbeitet.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Sie können de</w:t>
            </w:r>
            <w:r>
              <w:rPr>
                <w:sz w:val="20"/>
                <w:szCs w:val="20"/>
              </w:rPr>
              <w:t xml:space="preserve">n</w:t>
            </w:r>
            <w:r>
              <w:rPr>
                <w:sz w:val="20"/>
                <w:szCs w:val="20"/>
              </w:rPr>
              <w:t xml:space="preserve"> Lernenden das Material zeigen, wenn sie sich nicht erinnern können.</w:t>
            </w:r>
            <w:r/>
          </w:p>
          <w:p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Schau</w:t>
            </w:r>
            <w:r>
              <w:rPr>
                <w:i/>
                <w:iCs/>
                <w:sz w:val="20"/>
                <w:szCs w:val="20"/>
              </w:rPr>
              <w:t xml:space="preserve">en Sie</w:t>
            </w:r>
            <w:r>
              <w:rPr>
                <w:i/>
                <w:iCs/>
                <w:sz w:val="20"/>
                <w:szCs w:val="20"/>
              </w:rPr>
              <w:t xml:space="preserve">, das ist was ich meine ...</w:t>
            </w:r>
            <w:r/>
          </w:p>
          <w:p>
            <w:pPr>
              <w:spacing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das Material oder die Aktivität zu identifizieren, die Sie verwendet haben, damit Lernende genau w</w:t>
            </w:r>
            <w:r>
              <w:rPr>
                <w:sz w:val="20"/>
                <w:szCs w:val="20"/>
              </w:rPr>
              <w:t xml:space="preserve">issen</w:t>
            </w:r>
            <w:r>
              <w:rPr>
                <w:sz w:val="20"/>
                <w:szCs w:val="20"/>
              </w:rPr>
              <w:t xml:space="preserve">, worüber Sie </w:t>
            </w:r>
            <w:r>
              <w:rPr>
                <w:sz w:val="20"/>
                <w:szCs w:val="20"/>
              </w:rPr>
              <w:t xml:space="preserve">sprechen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Was hat </w:t>
            </w:r>
            <w:r>
              <w:rPr>
                <w:i/>
                <w:iCs/>
              </w:rPr>
              <w:t xml:space="preserve">Ihnen</w:t>
            </w:r>
            <w:r>
              <w:rPr>
                <w:i/>
                <w:iCs/>
              </w:rPr>
              <w:t xml:space="preserve"> am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gefallen?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pStyle w:val="661"/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Können Sie mir mehr über … erzählen?Warum hat Ihnen... gefallen?</w:t>
            </w:r>
            <w:r/>
          </w:p>
          <w:p>
            <w:pPr>
              <w:spacing w:line="240" w:lineRule="auto"/>
              <w:widowControl w:val="off"/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herauszufinden, ob Lernende das Material oder die Aktivität mochten und w</w:t>
            </w:r>
            <w:r>
              <w:rPr>
                <w:sz w:val="20"/>
                <w:szCs w:val="20"/>
              </w:rPr>
              <w:t xml:space="preserve">ie</w:t>
            </w:r>
            <w:r>
              <w:rPr>
                <w:sz w:val="20"/>
                <w:szCs w:val="20"/>
              </w:rPr>
              <w:t xml:space="preserve"> es ihnen gefallen hat.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Sind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Sie </w:t>
            </w:r>
            <w:r>
              <w:rPr>
                <w:i/>
                <w:iCs/>
              </w:rPr>
              <w:t xml:space="preserve">nach dem ... motiviert, mehr zu tun?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pStyle w:val="661"/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Können Sie</w:t>
            </w:r>
            <w:r>
              <w:rPr>
                <w:i/>
                <w:iCs/>
              </w:rPr>
              <w:t xml:space="preserve"> mir sagen warum?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Warum nicht?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herauszufinden, ob ein Material oder eine Aktivität die Lernenden motiviert, weiterzumachen und mehr zu tun.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Was hat </w:t>
            </w:r>
            <w:r>
              <w:rPr>
                <w:i/>
                <w:iCs/>
              </w:rPr>
              <w:t xml:space="preserve">Ihnen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nicht gefallen?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pStyle w:val="661"/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Können Sie </w:t>
            </w:r>
            <w:r>
              <w:rPr>
                <w:i/>
                <w:iCs/>
              </w:rPr>
              <w:t xml:space="preserve">mir mehr über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erzählen?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Warum hat </w:t>
            </w:r>
            <w:r>
              <w:rPr>
                <w:i/>
                <w:iCs/>
              </w:rPr>
              <w:t xml:space="preserve">Ihnen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nicht gefallen?</w:t>
            </w:r>
            <w:r/>
          </w:p>
          <w:p>
            <w:pPr>
              <w:spacing w:line="240" w:lineRule="auto"/>
              <w:widowControl w:val="off"/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herauszufinden, ob die Lerner das Material oder die Aktivität nicht mochten und was sie nicht mochten.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Was ha</w:t>
            </w:r>
            <w:r>
              <w:rPr>
                <w:i/>
                <w:iCs/>
              </w:rPr>
              <w:t xml:space="preserve">ben Sie</w:t>
            </w:r>
            <w:r>
              <w:rPr>
                <w:i/>
                <w:iCs/>
              </w:rPr>
              <w:t xml:space="preserve"> dadurch gelernt ...?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pStyle w:val="661"/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Können Sie</w:t>
            </w:r>
            <w:r>
              <w:rPr>
                <w:i/>
                <w:iCs/>
              </w:rPr>
              <w:t xml:space="preserve"> mir mehr über </w:t>
            </w:r>
            <w:r>
              <w:rPr>
                <w:i/>
                <w:iCs/>
              </w:rPr>
              <w:t xml:space="preserve">..</w:t>
            </w:r>
            <w:r>
              <w:rPr>
                <w:i/>
                <w:iCs/>
              </w:rPr>
              <w:t xml:space="preserve">. erzählen?</w:t>
            </w:r>
            <w:r/>
          </w:p>
          <w:p>
            <w:pPr>
              <w:pStyle w:val="661"/>
              <w:rPr>
                <w:i/>
                <w:iCs/>
              </w:rPr>
            </w:pPr>
            <w:r>
              <w:rPr>
                <w:i/>
                <w:iCs/>
              </w:rPr>
              <w:t xml:space="preserve">Was </w:t>
            </w:r>
            <w:r>
              <w:rPr>
                <w:i/>
                <w:iCs/>
              </w:rPr>
              <w:t xml:space="preserve">können Sie</w:t>
            </w:r>
            <w:r>
              <w:rPr>
                <w:i/>
                <w:iCs/>
              </w:rPr>
              <w:t xml:space="preserve"> jetzt tu</w:t>
            </w:r>
            <w:r>
              <w:rPr>
                <w:i/>
                <w:iCs/>
              </w:rPr>
              <w:t xml:space="preserve">n</w:t>
            </w:r>
            <w:r>
              <w:rPr>
                <w:i/>
                <w:iCs/>
              </w:rPr>
              <w:t xml:space="preserve">, was </w:t>
            </w:r>
            <w:r>
              <w:rPr>
                <w:i/>
                <w:iCs/>
              </w:rPr>
              <w:t xml:space="preserve">Sie</w:t>
            </w:r>
            <w:r>
              <w:rPr>
                <w:i/>
                <w:iCs/>
              </w:rPr>
              <w:t xml:space="preserve"> nicht tun konnte</w:t>
            </w:r>
            <w:r>
              <w:rPr>
                <w:i/>
                <w:iCs/>
              </w:rPr>
              <w:t xml:space="preserve">n</w:t>
            </w:r>
            <w:r>
              <w:rPr>
                <w:i/>
                <w:iCs/>
              </w:rPr>
              <w:t xml:space="preserve">, bevor</w:t>
            </w:r>
            <w:r/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Sie</w:t>
            </w:r>
            <w:r>
              <w:rPr>
                <w:i/>
                <w:iCs/>
              </w:rPr>
              <w:t xml:space="preserve"> ...? Was k</w:t>
            </w:r>
            <w:r>
              <w:rPr>
                <w:i/>
                <w:iCs/>
              </w:rPr>
              <w:t xml:space="preserve">önnen Sie </w:t>
            </w:r>
            <w:r>
              <w:rPr>
                <w:i/>
                <w:iCs/>
              </w:rPr>
              <w:t xml:space="preserve">nach der Verwendung von ... besser machen? </w:t>
            </w:r>
            <w:r/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Wie ist es besser?</w:t>
            </w:r>
            <w:r/>
          </w:p>
          <w:p>
            <w:pPr>
              <w:spacing w:line="240" w:lineRule="auto"/>
              <w:widowControl w:val="off"/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herauszufinden, was die Lernenden über das Lernen und die Art ihres Lernens mit dem Material wissen.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09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Wie würde</w:t>
            </w:r>
            <w:r>
              <w:rPr>
                <w:i/>
                <w:iCs/>
              </w:rPr>
              <w:t xml:space="preserve">n Sie Ihr</w:t>
            </w:r>
            <w:r>
              <w:rPr>
                <w:i/>
                <w:iCs/>
              </w:rPr>
              <w:t xml:space="preserve"> Lernen ändern um …. besser zu 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Wieso würde</w:t>
            </w:r>
            <w:r>
              <w:rPr>
                <w:i/>
                <w:iCs/>
              </w:rPr>
              <w:t xml:space="preserve">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</w:rPr>
              <w:t xml:space="preserve">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10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 über mögliche Verbesserungen des Materials oder der Aktivität zu informieren.</w:t>
            </w:r>
            <w:r/>
          </w:p>
        </w:tc>
      </w:tr>
    </w:tbl>
    <w:p>
      <w:pPr>
        <w:pStyle w:val="661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1"/>
        <w:rPr>
          <w:sz w:val="24"/>
          <w:szCs w:val="24"/>
        </w:rPr>
      </w:pPr>
      <w:r>
        <w:rPr>
          <w:sz w:val="24"/>
          <w:szCs w:val="24"/>
        </w:rPr>
      </w:r>
      <w:r/>
    </w:p>
    <w:tbl>
      <w:tblPr>
        <w:tblW w:w="0" w:type="auto"/>
        <w:tblInd w:w="100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ook w:val="0600" w:firstRow="0" w:lastRow="0" w:firstColumn="0" w:lastColumn="0" w:noHBand="1" w:noVBand="1"/>
      </w:tblPr>
      <w:tblGrid>
        <w:gridCol w:w="2745"/>
        <w:gridCol w:w="3255"/>
        <w:gridCol w:w="3029"/>
      </w:tblGrid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Frage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Anweisungen oder Aufforderungen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Anmerkungen</w:t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Sie</w:t>
            </w:r>
            <w:r>
              <w:rPr>
                <w:i/>
                <w:iCs/>
              </w:rPr>
              <w:t xml:space="preserve">  ha</w:t>
            </w:r>
            <w:r>
              <w:rPr>
                <w:i/>
                <w:iCs/>
              </w:rPr>
              <w:t xml:space="preserve">ben</w:t>
            </w:r>
            <w:r>
              <w:rPr>
                <w:i/>
                <w:iCs/>
              </w:rPr>
              <w:t xml:space="preserve">  heute mit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gearbeitet.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</w:t>
            </w:r>
            <w:r>
              <w:rPr>
                <w:i/>
                <w:iCs/>
              </w:rPr>
              <w:t xml:space="preserve">chau</w:t>
            </w:r>
            <w:r>
              <w:rPr>
                <w:i/>
                <w:iCs/>
              </w:rPr>
              <w:t xml:space="preserve">en Sie</w:t>
            </w:r>
            <w:r>
              <w:rPr>
                <w:i/>
                <w:iCs/>
              </w:rPr>
              <w:t xml:space="preserve">, das ist was ich meine ...</w:t>
            </w:r>
            <w:r/>
          </w:p>
          <w:p>
            <w:pPr>
              <w:spacing w:line="240" w:lineRule="auto"/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Was hat </w:t>
            </w:r>
            <w:r>
              <w:rPr>
                <w:i/>
                <w:iCs/>
              </w:rPr>
              <w:t xml:space="preserve">Ihnen</w:t>
            </w:r>
            <w:r>
              <w:rPr>
                <w:i/>
                <w:iCs/>
              </w:rPr>
              <w:t xml:space="preserve"> am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gefallen?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K</w:t>
            </w:r>
            <w:r>
              <w:rPr>
                <w:i/>
                <w:iCs/>
              </w:rPr>
              <w:t xml:space="preserve">önnen Sie</w:t>
            </w:r>
            <w:r>
              <w:rPr>
                <w:i/>
                <w:iCs/>
              </w:rPr>
              <w:t xml:space="preserve"> mir mehr über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erzählen?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Warum </w:t>
            </w:r>
            <w:r>
              <w:rPr>
                <w:i/>
                <w:iCs/>
              </w:rPr>
              <w:t xml:space="preserve">ha</w:t>
            </w:r>
            <w:r>
              <w:rPr>
                <w:i/>
                <w:iCs/>
              </w:rPr>
              <w:t xml:space="preserve">t </w:t>
            </w:r>
            <w:r>
              <w:rPr>
                <w:i/>
                <w:iCs/>
              </w:rPr>
              <w:t xml:space="preserve">Ihnen</w:t>
            </w:r>
            <w:r>
              <w:rPr>
                <w:i/>
                <w:iCs/>
              </w:rPr>
              <w:t xml:space="preserve">... gefallen?</w:t>
            </w:r>
            <w:r/>
          </w:p>
          <w:p>
            <w:pPr>
              <w:spacing w:line="240" w:lineRule="auto"/>
              <w:widowControl w:val="off"/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Sind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Sie </w:t>
            </w:r>
            <w:r>
              <w:rPr>
                <w:i/>
                <w:iCs/>
              </w:rPr>
              <w:t xml:space="preserve">nach dem ... motiviert, mehr zu tun?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pStyle w:val="661"/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Können Sie</w:t>
            </w:r>
            <w:r>
              <w:rPr>
                <w:i/>
                <w:iCs/>
              </w:rPr>
              <w:t xml:space="preserve"> mir sagen warum?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Warum nicht?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Was hat </w:t>
            </w:r>
            <w:r>
              <w:rPr>
                <w:i/>
                <w:iCs/>
              </w:rPr>
              <w:t xml:space="preserve">Ihnen</w:t>
            </w:r>
            <w:r>
              <w:rPr>
                <w:i/>
                <w:iCs/>
              </w:rPr>
              <w:t xml:space="preserve"> 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nicht gefallen?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pStyle w:val="661"/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Können Sie </w:t>
            </w:r>
            <w:r>
              <w:rPr>
                <w:i/>
                <w:iCs/>
              </w:rPr>
              <w:t xml:space="preserve">mir mehr über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erzählen?</w:t>
            </w:r>
            <w:r/>
          </w:p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Warum hat </w:t>
            </w:r>
            <w:r>
              <w:rPr>
                <w:i/>
                <w:iCs/>
              </w:rPr>
              <w:t xml:space="preserve">Ihnen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…</w:t>
            </w:r>
            <w:r>
              <w:rPr>
                <w:i/>
                <w:iCs/>
              </w:rPr>
              <w:t xml:space="preserve"> nicht gefallen?</w:t>
            </w:r>
            <w:r/>
          </w:p>
          <w:p>
            <w:pPr>
              <w:spacing w:line="240" w:lineRule="auto"/>
              <w:widowControl w:val="off"/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Was ha</w:t>
            </w:r>
            <w:r>
              <w:rPr>
                <w:i/>
                <w:iCs/>
              </w:rPr>
              <w:t xml:space="preserve">ben Sie</w:t>
            </w:r>
            <w:r>
              <w:rPr>
                <w:i/>
                <w:iCs/>
              </w:rPr>
              <w:t xml:space="preserve"> dadurch gelernt ...? 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pStyle w:val="661"/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Können Sie</w:t>
            </w:r>
            <w:r>
              <w:rPr>
                <w:i/>
                <w:iCs/>
              </w:rPr>
              <w:t xml:space="preserve"> mir mehr über </w:t>
            </w:r>
            <w:r>
              <w:rPr>
                <w:i/>
                <w:iCs/>
              </w:rPr>
              <w:t xml:space="preserve">..</w:t>
            </w:r>
            <w:r>
              <w:rPr>
                <w:i/>
                <w:iCs/>
              </w:rPr>
              <w:t xml:space="preserve">. erzählen?</w:t>
            </w:r>
            <w:r/>
          </w:p>
          <w:p>
            <w:pPr>
              <w:pStyle w:val="661"/>
              <w:rPr>
                <w:i/>
                <w:iCs/>
              </w:rPr>
            </w:pPr>
            <w:r>
              <w:rPr>
                <w:i/>
                <w:iCs/>
              </w:rPr>
              <w:t xml:space="preserve">Was </w:t>
            </w:r>
            <w:r>
              <w:rPr>
                <w:i/>
                <w:iCs/>
              </w:rPr>
              <w:t xml:space="preserve">können Sie</w:t>
            </w:r>
            <w:r>
              <w:rPr>
                <w:i/>
                <w:iCs/>
              </w:rPr>
              <w:t xml:space="preserve"> jetzt tu</w:t>
            </w:r>
            <w:r>
              <w:rPr>
                <w:i/>
                <w:iCs/>
              </w:rPr>
              <w:t xml:space="preserve">n</w:t>
            </w:r>
            <w:r>
              <w:rPr>
                <w:i/>
                <w:iCs/>
              </w:rPr>
              <w:t xml:space="preserve">, was </w:t>
            </w:r>
            <w:r>
              <w:rPr>
                <w:i/>
                <w:iCs/>
              </w:rPr>
              <w:t xml:space="preserve">Sie</w:t>
            </w:r>
            <w:r>
              <w:rPr>
                <w:i/>
                <w:iCs/>
              </w:rPr>
              <w:t xml:space="preserve"> nicht tun konnte</w:t>
            </w:r>
            <w:r>
              <w:rPr>
                <w:i/>
                <w:iCs/>
              </w:rPr>
              <w:t xml:space="preserve">n</w:t>
            </w:r>
            <w:r>
              <w:rPr>
                <w:i/>
                <w:iCs/>
              </w:rPr>
              <w:t xml:space="preserve">, bevor</w:t>
            </w:r>
            <w:r/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Sie</w:t>
            </w:r>
            <w:r>
              <w:rPr>
                <w:i/>
                <w:iCs/>
              </w:rPr>
              <w:t xml:space="preserve"> ...? Was k</w:t>
            </w:r>
            <w:r>
              <w:rPr>
                <w:i/>
                <w:iCs/>
              </w:rPr>
              <w:t xml:space="preserve">önnen Sie </w:t>
            </w:r>
            <w:r>
              <w:rPr>
                <w:i/>
                <w:iCs/>
              </w:rPr>
              <w:t xml:space="preserve">nach der Verwendung von ... besser machen? </w:t>
            </w:r>
            <w:r/>
          </w:p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Wie ist es besser?</w:t>
            </w:r>
            <w:r/>
          </w:p>
          <w:p>
            <w:pPr>
              <w:spacing w:line="240" w:lineRule="auto"/>
              <w:widowControl w:val="off"/>
            </w:pPr>
            <w:r/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/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2745" w:type="dxa"/>
            <w:textDirection w:val="lrTb"/>
            <w:noWrap w:val="false"/>
          </w:tcPr>
          <w:p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Wie würde</w:t>
            </w:r>
            <w:r>
              <w:rPr>
                <w:i/>
                <w:iCs/>
              </w:rPr>
              <w:t xml:space="preserve">n Sie Ihr</w:t>
            </w:r>
            <w:r>
              <w:rPr>
                <w:i/>
                <w:iCs/>
              </w:rPr>
              <w:t xml:space="preserve"> Lernen ändern um …. besser zu 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255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i/>
                <w:iCs/>
              </w:rPr>
            </w:pPr>
            <w:r>
              <w:rPr>
                <w:i/>
                <w:iCs/>
              </w:rPr>
              <w:t xml:space="preserve">Wieso würde</w:t>
            </w:r>
            <w:r>
              <w:rPr>
                <w:i/>
                <w:iCs/>
              </w:rPr>
              <w:t xml:space="preserve">n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Sie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</w:rPr>
              <w:t xml:space="preserve">machen?</w:t>
            </w:r>
            <w:r/>
          </w:p>
        </w:tc>
        <w:tc>
          <w:tcPr>
            <w:shd w:val="clear" w:color="auto" w:fill="auto"/>
            <w:tcMar>
              <w:left w:w="100" w:type="dxa"/>
              <w:top w:w="100" w:type="dxa"/>
              <w:right w:w="100" w:type="dxa"/>
              <w:bottom w:w="100" w:type="dxa"/>
            </w:tcMar>
            <w:tcW w:w="3029" w:type="dxa"/>
            <w:textDirection w:val="lrTb"/>
            <w:noWrap w:val="false"/>
          </w:tcPr>
          <w:p>
            <w:pPr>
              <w:spacing w:line="240" w:lineRule="auto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</w:tbl>
    <w:p>
      <w:pPr>
        <w:pStyle w:val="661"/>
        <w:rPr>
          <w:sz w:val="24"/>
          <w:szCs w:val="24"/>
        </w:rPr>
      </w:pPr>
      <w:r>
        <w:rPr>
          <w:sz w:val="24"/>
          <w:szCs w:val="24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9" w:h="16834" w:orient="portrait"/>
      <w:pgMar w:top="1440" w:right="1440" w:bottom="1440" w:left="1440" w:header="0" w:footer="720" w:gutter="0"/>
      <w:pgNumType w:start="1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</w:r>
    <w:r>
      <w:rPr>
        <w:color w:val="000000"/>
        <w:highlight w:val="none"/>
      </w:rPr>
      <w:t xml:space="preserve">Veröffentlicht durch das LS4VET Erasmus+ Konsortium, lizenziert unter der </w:t>
    </w:r>
    <w:hyperlink r:id="rId1" w:tooltip="https://creativecommons.org/licenses/by/4.0/" w:history="1">
      <w:r>
        <w:rPr>
          <w:rStyle w:val="174"/>
          <w:highlight w:val="none"/>
        </w:rPr>
        <w:t xml:space="preserve">Creative Commons Attribution 4.0 International License</w:t>
      </w:r>
    </w:hyperlink>
    <w:r>
      <w:rPr>
        <w:color w:val="000000"/>
        <w:highlight w:val="none"/>
      </w:rPr>
      <w:t xml:space="preserve">.</w:t>
    </w:r>
    <w:r>
      <w:rPr>
        <w:color w:val="000000"/>
        <w:highlight w:val="none"/>
      </w:rPr>
    </w:r>
    <w:r/>
  </w:p>
  <w:p>
    <w:pPr>
      <w:rPr>
        <w:lang w:val="de-D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  <w:highlight w:val="none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1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47846349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9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/>
    <w:r/>
    <w:r>
      <w:rPr>
        <w:lang w:val="de-DE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rPr>
        <w:lang w:val="en-GB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lang w:val="en-GB"/>
      </w:rPr>
      <w:t xml:space="preserve">Aufgabe 6: Interview</w:t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de" w:eastAsia="en-GB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68"/>
    <w:link w:val="662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68"/>
    <w:link w:val="663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68"/>
    <w:link w:val="664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68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22">
    <w:name w:val="Heading 5 Char"/>
    <w:basedOn w:val="668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24">
    <w:name w:val="Heading 6 Char"/>
    <w:basedOn w:val="668"/>
    <w:link w:val="667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1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68"/>
    <w:link w:val="671"/>
    <w:uiPriority w:val="10"/>
    <w:rPr>
      <w:sz w:val="48"/>
      <w:szCs w:val="48"/>
    </w:rPr>
  </w:style>
  <w:style w:type="character" w:styleId="37">
    <w:name w:val="Subtitle Char"/>
    <w:basedOn w:val="668"/>
    <w:link w:val="672"/>
    <w:uiPriority w:val="11"/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6">
    <w:name w:val="Caption"/>
    <w:basedOn w:val="661"/>
    <w:next w:val="66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77"/>
    <w:uiPriority w:val="99"/>
  </w:style>
  <w:style w:type="table" w:styleId="49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1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8"/>
    <w:uiPriority w:val="99"/>
    <w:unhideWhenUsed/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8"/>
    <w:uiPriority w:val="99"/>
    <w:semiHidden/>
    <w:unhideWhenUsed/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1"/>
    <w:next w:val="661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1"/>
    <w:next w:val="661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1"/>
    <w:next w:val="661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1"/>
    <w:next w:val="661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1"/>
    <w:next w:val="661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1"/>
    <w:next w:val="661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1"/>
    <w:next w:val="661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1"/>
    <w:next w:val="661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1"/>
    <w:next w:val="661"/>
    <w:uiPriority w:val="99"/>
    <w:unhideWhenUsed/>
    <w:pPr>
      <w:spacing w:after="0" w:afterAutospacing="0"/>
    </w:pPr>
  </w:style>
  <w:style w:type="paragraph" w:styleId="661" w:default="1">
    <w:name w:val="Normal"/>
  </w:style>
  <w:style w:type="paragraph" w:styleId="662">
    <w:name w:val="Heading 1"/>
    <w:basedOn w:val="661"/>
    <w:next w:val="661"/>
    <w:pPr>
      <w:keepLines/>
      <w:keepNext/>
      <w:spacing w:before="400" w:after="120"/>
      <w:outlineLvl w:val="0"/>
    </w:pPr>
    <w:rPr>
      <w:sz w:val="40"/>
      <w:szCs w:val="40"/>
    </w:rPr>
  </w:style>
  <w:style w:type="paragraph" w:styleId="663">
    <w:name w:val="Heading 2"/>
    <w:basedOn w:val="661"/>
    <w:next w:val="661"/>
    <w:pPr>
      <w:keepLines/>
      <w:keepNext/>
      <w:spacing w:before="360" w:after="120"/>
      <w:outlineLvl w:val="1"/>
    </w:pPr>
    <w:rPr>
      <w:sz w:val="32"/>
      <w:szCs w:val="32"/>
    </w:rPr>
  </w:style>
  <w:style w:type="paragraph" w:styleId="664">
    <w:name w:val="Heading 3"/>
    <w:basedOn w:val="661"/>
    <w:next w:val="661"/>
    <w:pPr>
      <w:keepLines/>
      <w:keepNext/>
      <w:spacing w:before="320" w:after="80"/>
      <w:outlineLvl w:val="2"/>
    </w:pPr>
    <w:rPr>
      <w:color w:val="434343"/>
      <w:sz w:val="28"/>
      <w:szCs w:val="28"/>
    </w:rPr>
  </w:style>
  <w:style w:type="paragraph" w:styleId="665">
    <w:name w:val="Heading 4"/>
    <w:basedOn w:val="661"/>
    <w:next w:val="661"/>
    <w:pPr>
      <w:keepLines/>
      <w:keepNext/>
      <w:spacing w:before="280" w:after="80"/>
      <w:outlineLvl w:val="3"/>
    </w:pPr>
    <w:rPr>
      <w:color w:val="666666"/>
      <w:sz w:val="24"/>
      <w:szCs w:val="24"/>
    </w:rPr>
  </w:style>
  <w:style w:type="paragraph" w:styleId="666">
    <w:name w:val="Heading 5"/>
    <w:basedOn w:val="661"/>
    <w:next w:val="661"/>
    <w:pPr>
      <w:keepLines/>
      <w:keepNext/>
      <w:spacing w:before="240" w:after="80"/>
      <w:outlineLvl w:val="4"/>
    </w:pPr>
    <w:rPr>
      <w:color w:val="666666"/>
    </w:rPr>
  </w:style>
  <w:style w:type="paragraph" w:styleId="667">
    <w:name w:val="Heading 6"/>
    <w:basedOn w:val="661"/>
    <w:next w:val="661"/>
    <w:pPr>
      <w:keepLines/>
      <w:keepNext/>
      <w:spacing w:before="240" w:after="80"/>
      <w:outlineLvl w:val="5"/>
    </w:pPr>
    <w:rPr>
      <w:i/>
      <w:color w:val="666666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>
    <w:name w:val="Title"/>
    <w:basedOn w:val="661"/>
    <w:next w:val="661"/>
    <w:pPr>
      <w:keepLines/>
      <w:keepNext/>
      <w:spacing w:after="60"/>
    </w:pPr>
    <w:rPr>
      <w:sz w:val="52"/>
      <w:szCs w:val="52"/>
    </w:rPr>
  </w:style>
  <w:style w:type="paragraph" w:styleId="672">
    <w:name w:val="Subtitle"/>
    <w:basedOn w:val="661"/>
    <w:next w:val="661"/>
    <w:pPr>
      <w:keepLines/>
      <w:keepNext/>
      <w:spacing w:after="320"/>
    </w:pPr>
    <w:rPr>
      <w:color w:val="666666"/>
      <w:sz w:val="30"/>
      <w:szCs w:val="30"/>
    </w:rPr>
  </w:style>
  <w:style w:type="table" w:styleId="673" w:customStyle="1">
    <w:name w:val="StGen0"/>
    <w:basedOn w:val="66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table" w:styleId="674" w:customStyle="1">
    <w:name w:val="StGen1"/>
    <w:basedOn w:val="669"/>
    <w:tblPr>
      <w:tblStyleRowBandSize w:val="1"/>
      <w:tblStyleColBandSize w:val="1"/>
      <w:tblCellMar>
        <w:left w:w="100" w:type="dxa"/>
        <w:top w:w="100" w:type="dxa"/>
        <w:right w:w="100" w:type="dxa"/>
        <w:bottom w:w="100" w:type="dxa"/>
      </w:tblCellMar>
    </w:tblPr>
  </w:style>
  <w:style w:type="paragraph" w:styleId="675">
    <w:name w:val="Header"/>
    <w:basedOn w:val="661"/>
    <w:link w:val="676"/>
    <w:uiPriority w:val="99"/>
    <w:unhideWhenUsed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676" w:customStyle="1">
    <w:name w:val="Header Char"/>
    <w:basedOn w:val="668"/>
    <w:link w:val="675"/>
    <w:uiPriority w:val="99"/>
  </w:style>
  <w:style w:type="paragraph" w:styleId="677">
    <w:name w:val="Footer"/>
    <w:basedOn w:val="661"/>
    <w:link w:val="678"/>
    <w:uiPriority w:val="99"/>
    <w:unhideWhenUsed/>
    <w:pPr>
      <w:spacing w:line="240" w:lineRule="auto"/>
      <w:tabs>
        <w:tab w:val="center" w:pos="4536" w:leader="none"/>
        <w:tab w:val="right" w:pos="9072" w:leader="none"/>
      </w:tabs>
    </w:pPr>
  </w:style>
  <w:style w:type="character" w:styleId="678" w:customStyle="1">
    <w:name w:val="Footer Char"/>
    <w:basedOn w:val="668"/>
    <w:link w:val="677"/>
    <w:uiPriority w:val="99"/>
  </w:style>
  <w:style w:type="table" w:styleId="679">
    <w:name w:val="Table Grid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2023-07-12T11:34:41Z</dcterms:modified>
</cp:coreProperties>
</file>