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center" w:pos="4536" w:leader="none"/>
          <w:tab w:val="right" w:pos="9072" w:leader="none"/>
        </w:tabs>
        <w:rPr>
          <w:sz w:val="38"/>
          <w:szCs w:val="38"/>
        </w:rPr>
      </w:pPr>
      <w:r>
        <w:rPr>
          <w:sz w:val="38"/>
          <w:szCs w:val="38"/>
          <w:rtl w:val="0"/>
        </w:rPr>
        <w:t xml:space="preserve">Lesson Study kutatási óra</w:t>
      </w:r>
      <w:r/>
    </w:p>
    <w:p>
      <w:pPr>
        <w:jc w:val="center"/>
        <w:spacing w:after="0" w:line="240" w:lineRule="auto"/>
        <w:tabs>
          <w:tab w:val="center" w:pos="4536" w:leader="none"/>
          <w:tab w:val="right" w:pos="9072" w:leader="none"/>
        </w:tabs>
        <w:rPr>
          <w:sz w:val="38"/>
          <w:szCs w:val="38"/>
        </w:rPr>
      </w:pPr>
      <w:r>
        <w:rPr>
          <w:sz w:val="38"/>
          <w:szCs w:val="38"/>
          <w:rtl w:val="0"/>
        </w:rPr>
        <w:t xml:space="preserve">Óraterv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Tantárgy: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Témakör</w:t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w:rPr>
          <w:rFonts w:ascii="Arial" w:hAnsi="Arial" w:eastAsia="Arial" w:cs="Arial"/>
          <w:b/>
          <w:i/>
          <w:u w:val="single"/>
          <w:rtl w:val="0"/>
        </w:rPr>
        <w:t xml:space="preserve">Évfolyam és szint, csoport mérete 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Célok</w: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u w:val="single"/>
          <w:rtl w:val="0"/>
        </w:rPr>
        <w:t xml:space="preserve">Eszközök</w:t>
      </w:r>
      <w:r>
        <w:rPr>
          <w:rFonts w:ascii="Arial" w:hAnsi="Arial" w:eastAsia="Arial" w:cs="Arial"/>
          <w:rtl w:val="0"/>
        </w:rPr>
        <w:t xml:space="preserve"> 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  <w:b/>
          <w:i/>
          <w:u w:val="single"/>
        </w:rPr>
      </w:pPr>
      <w:r/>
      <w:bookmarkStart w:id="0" w:name="_heading=h.gjdgxs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type="#_x0000_t1" style="width:0.0pt;height:1.5pt;mso-wrap-distance-left:0.0pt;mso-wrap-distance-top:0.0pt;mso-wrap-distance-right:0.0pt;mso-wrap-distance-bottom:0.0pt;visibility:visible;" fillcolor="#A0A0A0" stroked="f"/>
            </w:pict>
          </mc:Fallback>
        </mc:AlternateContent>
      </w:r>
      <w:r>
        <w:rPr>
          <w:rFonts w:ascii="Arial" w:hAnsi="Arial" w:eastAsia="Arial" w:cs="Arial"/>
          <w:b/>
          <w:i/>
          <w:u w:val="single"/>
          <w:rtl w:val="0"/>
        </w:rPr>
        <w:t xml:space="preserve">Hivatkozások</w:t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p>
      <w:pPr>
        <w:rPr>
          <w:rFonts w:ascii="Arial" w:hAnsi="Arial" w:eastAsia="Arial" w:cs="Arial"/>
        </w:rPr>
      </w:pPr>
      <w:r>
        <w:br w:type="page" w:clear="all"/>
      </w:r>
      <w:r>
        <w:rPr>
          <w:rtl w:val="0"/>
        </w:rPr>
      </w:r>
      <w:r/>
    </w:p>
    <w:p>
      <w:pPr>
        <w:tabs>
          <w:tab w:val="left" w:pos="1701" w:leader="none"/>
          <w:tab w:val="left" w:pos="5103" w:leader="none"/>
        </w:tabs>
        <w:rPr>
          <w:rFonts w:ascii="Arial" w:hAnsi="Arial" w:eastAsia="Arial" w:cs="Arial"/>
        </w:rPr>
      </w:pPr>
      <w:r>
        <w:rPr>
          <w:rtl w:val="0"/>
        </w:rPr>
      </w:r>
      <w:r/>
    </w:p>
    <w:tbl>
      <w:tblPr>
        <w:tblStyle w:val="709"/>
        <w:tblW w:w="95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070"/>
        <w:gridCol w:w="3544"/>
        <w:tblGridChange w:id="0">
          <w:tblGrid>
            <w:gridCol w:w="960"/>
            <w:gridCol w:w="5070"/>
            <w:gridCol w:w="3544"/>
          </w:tblGrid>
        </w:tblGridChange>
      </w:tblGrid>
      <w:tr>
        <w:trPr>
          <w:cantSplit w:val="false"/>
          <w:trHeight w:val="540"/>
        </w:trPr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Idő </w:t>
            </w:r>
            <w:r/>
          </w:p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Szakasz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efefef"/>
            <w:tcMar>
              <w:left w:w="71" w:type="dxa"/>
              <w:top w:w="0" w:type="dxa"/>
              <w:right w:w="71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 xml:space="preserve">Tanórai tevékenység és tanítási segédeszközök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d9d9d9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KONTEXTUALIZÁLÁS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FÓKUSZÁLÁS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ind w:left="390" w:firstLine="0"/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GYAKORLÁS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gridSpan w:val="3"/>
            <w:shd w:val="clear" w:color="auto" w:fill="cccccc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spacing w:before="120" w:after="120"/>
              <w:rPr>
                <w:rFonts w:ascii="Arial" w:hAnsi="Arial" w:eastAsia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rtl w:val="0"/>
              </w:rPr>
              <w:tab/>
              <w:tab/>
              <w:t xml:space="preserve">ALKALMAZÁS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560"/>
        </w:trPr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tabs>
                <w:tab w:val="left" w:pos="238" w:leader="none"/>
              </w:tabs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71" w:type="dxa"/>
              <w:top w:w="0" w:type="dxa"/>
              <w:right w:w="71" w:type="dxa"/>
              <w:bottom w:w="0" w:type="dxa"/>
            </w:tcMar>
            <w:textDirection w:val="lrTb"/>
            <w:noWrap w:val="false"/>
          </w:tcPr>
          <w:p>
            <w:pPr>
              <w:rPr>
                <w:rFonts w:ascii="Arial" w:hAnsi="Arial" w:eastAsia="Arial" w:cs="Arial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Rövidítések: </w:t>
      </w:r>
      <w:r>
        <w:rPr>
          <w:sz w:val="20"/>
          <w:szCs w:val="20"/>
          <w:rtl w:val="0"/>
        </w:rPr>
        <w:tab/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/>
    </w:p>
    <w:p>
      <w:pPr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highlight w:val="yellow"/>
          <w:rtl w:val="0"/>
        </w:rPr>
        <w:t xml:space="preserve">BM… Beamer</w:t>
      </w:r>
      <w:r>
        <w:rPr>
          <w:rFonts w:ascii="Arial" w:hAnsi="Arial" w:eastAsia="Arial" w:cs="Arial"/>
          <w:sz w:val="20"/>
          <w:szCs w:val="20"/>
          <w:rtl w:val="0"/>
        </w:rPr>
        <w:t xml:space="preserve">, T ... tábla, SZ … számítógép, KT … </w:t>
      </w:r>
      <w:r>
        <w:rPr>
          <w:rFonts w:ascii="Arial" w:hAnsi="Arial" w:eastAsia="Arial" w:cs="Arial"/>
          <w:sz w:val="20"/>
          <w:szCs w:val="20"/>
          <w:highlight w:val="yellow"/>
          <w:rtl w:val="0"/>
        </w:rPr>
        <w:t xml:space="preserve">krétás</w:t>
      </w:r>
      <w:r>
        <w:rPr>
          <w:rFonts w:ascii="Arial" w:hAnsi="Arial" w:eastAsia="Arial" w:cs="Arial"/>
          <w:sz w:val="20"/>
          <w:szCs w:val="20"/>
          <w:rtl w:val="0"/>
        </w:rPr>
        <w:t xml:space="preserve"> tábla, CSM … csoportmunka, EM ...  egyéni munka, OT … okostábla,TE ... tanítási eszközök, PM ... páros munka, O ... oktató, TK …tanulók, FT … fehértábla, TOT … </w:t>
      </w:r>
      <w:r>
        <w:rPr>
          <w:rFonts w:ascii="Arial" w:hAnsi="Arial" w:eastAsia="Arial" w:cs="Arial"/>
          <w:sz w:val="20"/>
          <w:szCs w:val="20"/>
          <w:highlight w:val="yellow"/>
          <w:rtl w:val="0"/>
        </w:rPr>
        <w:t xml:space="preserve">teljes osztály tanítása whole class teaching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/>
    </w:p>
    <w:p>
      <w:pPr>
        <w:ind w:left="2820" w:hanging="1400"/>
        <w:spacing w:after="0"/>
        <w:shd w:val="clear" w:color="auto" w:fill="ffffff"/>
        <w:tabs>
          <w:tab w:val="left" w:pos="1701" w:leader="none"/>
          <w:tab w:val="left" w:pos="5103" w:leader="none"/>
        </w:tabs>
        <w:rPr>
          <w:rFonts w:ascii="Arial" w:hAnsi="Arial" w:eastAsia="Arial" w:cs="Arial"/>
          <w:sz w:val="20"/>
          <w:szCs w:val="20"/>
        </w:r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0"/>
          <w:szCs w:val="20"/>
          <w:rtl w:val="0"/>
        </w:rPr>
        <w:t xml:space="preserve">  </w:t>
      </w:r>
      <w:r/>
    </w:p>
    <w:p>
      <w:pPr>
        <w:ind w:left="1416" w:hanging="1416"/>
        <w:tabs>
          <w:tab w:val="left" w:pos="1701" w:leader="none"/>
          <w:tab w:val="left" w:pos="5103" w:leader="none"/>
        </w:tabs>
      </w:pPr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536" w:leader="none"/>
        <w:tab w:val="right" w:pos="9072" w:leader="none"/>
      </w:tabs>
      <w:rPr>
        <w:rFonts w:ascii="Arial" w:hAnsi="Arial" w:eastAsia="Arial" w:cs="Arial"/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Arial" w:hAnsi="Arial" w:eastAsia="Arial" w:cs="Arial"/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134638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color w:val="000000"/>
        <w:highlight w:val="none"/>
        <w:rtl w:val="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sz w:val="38"/>
        <w:szCs w:val="38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IE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5"/>
    <w:link w:val="68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5"/>
    <w:link w:val="69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5"/>
    <w:link w:val="69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5"/>
    <w:link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5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5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5"/>
    <w:link w:val="698"/>
    <w:uiPriority w:val="10"/>
    <w:rPr>
      <w:sz w:val="48"/>
      <w:szCs w:val="48"/>
    </w:rPr>
  </w:style>
  <w:style w:type="character" w:styleId="37">
    <w:name w:val="Subtitle Char"/>
    <w:basedOn w:val="695"/>
    <w:link w:val="708"/>
    <w:uiPriority w:val="11"/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4"/>
    <w:uiPriority w:val="99"/>
  </w:style>
  <w:style w:type="table" w:styleId="48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paragraph" w:styleId="689">
    <w:name w:val="Heading 1"/>
    <w:basedOn w:val="688"/>
    <w:next w:val="688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90">
    <w:name w:val="Heading 2"/>
    <w:basedOn w:val="688"/>
    <w:next w:val="688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91">
    <w:name w:val="Heading 3"/>
    <w:basedOn w:val="688"/>
    <w:next w:val="68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2">
    <w:name w:val="Heading 4"/>
    <w:basedOn w:val="688"/>
    <w:next w:val="688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93">
    <w:name w:val="Heading 5"/>
    <w:basedOn w:val="688"/>
    <w:next w:val="688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94">
    <w:name w:val="Heading 6"/>
    <w:basedOn w:val="688"/>
    <w:next w:val="68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basedOn w:val="688"/>
    <w:next w:val="68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700" w:customStyle="1">
    <w:name w:val="StGen0"/>
    <w:basedOn w:val="69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701" w:customStyle="1">
    <w:name w:val="StGen1"/>
    <w:basedOn w:val="69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702">
    <w:name w:val="Header"/>
    <w:basedOn w:val="688"/>
    <w:link w:val="70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03" w:customStyle="1">
    <w:name w:val="Header Char"/>
    <w:basedOn w:val="695"/>
    <w:link w:val="702"/>
    <w:uiPriority w:val="99"/>
  </w:style>
  <w:style w:type="paragraph" w:styleId="704">
    <w:name w:val="Footer"/>
    <w:basedOn w:val="688"/>
    <w:link w:val="70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05" w:customStyle="1">
    <w:name w:val="Footer Char"/>
    <w:basedOn w:val="695"/>
    <w:link w:val="704"/>
    <w:uiPriority w:val="99"/>
  </w:style>
  <w:style w:type="paragraph" w:styleId="708">
    <w:name w:val="Subtitle"/>
    <w:basedOn w:val="688"/>
    <w:next w:val="68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09">
    <w:name w:val="StGen3"/>
    <w:basedOn w:val="696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CbvuPcY8EcTzbEZUXkuCh/9MA==">CgMxLjAyCGguZ2pkZ3hzOAByITF2cUU4SW1EY1JZUzl5UHQxSjRYTE9OX21iLUdvZFhTUQ==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2022-01-10T17:02:00Z</dcterms:created>
  <dcterms:modified xsi:type="dcterms:W3CDTF">2023-07-12T11:19:40Z</dcterms:modified>
</cp:coreProperties>
</file>